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55" w:rsidRPr="007021C1" w:rsidRDefault="00D01E55" w:rsidP="00CA5450">
      <w:pPr>
        <w:jc w:val="center"/>
        <w:rPr>
          <w:b/>
          <w:sz w:val="26"/>
          <w:szCs w:val="26"/>
        </w:rPr>
      </w:pPr>
      <w:r w:rsidRPr="007021C1">
        <w:rPr>
          <w:b/>
          <w:sz w:val="26"/>
          <w:szCs w:val="26"/>
        </w:rPr>
        <w:t>MINISTRU KABINETA SĒDES PROTOKOLLĒMUMS</w:t>
      </w:r>
    </w:p>
    <w:p w:rsidR="00D01E55" w:rsidRPr="007021C1" w:rsidRDefault="00D01E55" w:rsidP="00CA5450">
      <w:pPr>
        <w:jc w:val="center"/>
        <w:rPr>
          <w:sz w:val="26"/>
          <w:szCs w:val="26"/>
        </w:rPr>
      </w:pPr>
    </w:p>
    <w:p w:rsidR="00D01E55" w:rsidRPr="007021C1" w:rsidRDefault="00D01E55">
      <w:pPr>
        <w:rPr>
          <w:sz w:val="26"/>
          <w:szCs w:val="26"/>
        </w:rPr>
      </w:pPr>
      <w:r w:rsidRPr="007021C1">
        <w:rPr>
          <w:sz w:val="26"/>
          <w:szCs w:val="26"/>
        </w:rPr>
        <w:t>Rīgā</w:t>
      </w:r>
      <w:r w:rsidRPr="007021C1">
        <w:rPr>
          <w:sz w:val="26"/>
          <w:szCs w:val="26"/>
        </w:rPr>
        <w:tab/>
      </w:r>
      <w:r w:rsidRPr="007021C1">
        <w:rPr>
          <w:sz w:val="26"/>
          <w:szCs w:val="26"/>
        </w:rPr>
        <w:tab/>
      </w:r>
      <w:r w:rsidRPr="007021C1">
        <w:rPr>
          <w:sz w:val="26"/>
          <w:szCs w:val="26"/>
        </w:rPr>
        <w:tab/>
      </w:r>
      <w:r w:rsidRPr="007021C1">
        <w:rPr>
          <w:sz w:val="26"/>
          <w:szCs w:val="26"/>
        </w:rPr>
        <w:tab/>
        <w:t xml:space="preserve">        </w:t>
      </w:r>
      <w:r w:rsidRPr="007021C1">
        <w:rPr>
          <w:sz w:val="26"/>
          <w:szCs w:val="26"/>
        </w:rPr>
        <w:tab/>
      </w:r>
      <w:r w:rsidRPr="007021C1">
        <w:rPr>
          <w:sz w:val="26"/>
          <w:szCs w:val="26"/>
        </w:rPr>
        <w:tab/>
        <w:t xml:space="preserve">Nr. </w:t>
      </w:r>
      <w:r w:rsidRPr="007021C1">
        <w:rPr>
          <w:sz w:val="26"/>
          <w:szCs w:val="26"/>
        </w:rPr>
        <w:tab/>
      </w:r>
      <w:r w:rsidRPr="007021C1">
        <w:rPr>
          <w:sz w:val="26"/>
          <w:szCs w:val="26"/>
        </w:rPr>
        <w:tab/>
        <w:t xml:space="preserve">      2012.gada ___  ._______</w:t>
      </w:r>
    </w:p>
    <w:p w:rsidR="00D01E55" w:rsidRPr="007021C1" w:rsidRDefault="00D01E55">
      <w:pPr>
        <w:ind w:left="2880" w:firstLine="720"/>
        <w:rPr>
          <w:sz w:val="26"/>
          <w:szCs w:val="26"/>
        </w:rPr>
      </w:pPr>
    </w:p>
    <w:p w:rsidR="00D01E55" w:rsidRPr="007021C1" w:rsidRDefault="00D01E55">
      <w:pPr>
        <w:ind w:left="2880" w:firstLine="720"/>
        <w:rPr>
          <w:b/>
          <w:bCs/>
          <w:sz w:val="26"/>
          <w:szCs w:val="26"/>
        </w:rPr>
      </w:pPr>
      <w:r w:rsidRPr="007021C1">
        <w:rPr>
          <w:b/>
          <w:bCs/>
          <w:sz w:val="26"/>
          <w:szCs w:val="26"/>
        </w:rPr>
        <w:t xml:space="preserve">             .§</w:t>
      </w:r>
    </w:p>
    <w:p w:rsidR="00D01E55" w:rsidRPr="007021C1" w:rsidRDefault="00D01E55">
      <w:pPr>
        <w:ind w:left="2880" w:firstLine="720"/>
        <w:rPr>
          <w:b/>
          <w:bCs/>
          <w:sz w:val="26"/>
          <w:szCs w:val="26"/>
        </w:rPr>
      </w:pPr>
    </w:p>
    <w:p w:rsidR="00D01E55" w:rsidRPr="007021C1" w:rsidRDefault="00D01E55" w:rsidP="00496403">
      <w:pPr>
        <w:jc w:val="center"/>
        <w:rPr>
          <w:b/>
          <w:color w:val="000000"/>
          <w:sz w:val="26"/>
          <w:szCs w:val="26"/>
        </w:rPr>
      </w:pPr>
      <w:bookmarkStart w:id="0" w:name="OLE_LINK3"/>
      <w:bookmarkStart w:id="1" w:name="OLE_LINK4"/>
      <w:bookmarkStart w:id="2" w:name="OLE_LINK5"/>
      <w:bookmarkStart w:id="3" w:name="OLE_LINK6"/>
      <w:r w:rsidRPr="007021C1">
        <w:rPr>
          <w:b/>
          <w:color w:val="000000"/>
          <w:sz w:val="26"/>
          <w:szCs w:val="26"/>
        </w:rPr>
        <w:t xml:space="preserve">Par Ministru kabineta 2011.gada 9.augusta sēdes </w:t>
      </w:r>
      <w:proofErr w:type="spellStart"/>
      <w:r w:rsidRPr="007021C1">
        <w:rPr>
          <w:b/>
          <w:color w:val="000000"/>
          <w:sz w:val="26"/>
          <w:szCs w:val="26"/>
        </w:rPr>
        <w:t>protokollēmuma</w:t>
      </w:r>
      <w:proofErr w:type="spellEnd"/>
      <w:r w:rsidRPr="007021C1">
        <w:rPr>
          <w:b/>
          <w:color w:val="000000"/>
          <w:sz w:val="26"/>
          <w:szCs w:val="26"/>
        </w:rPr>
        <w:t xml:space="preserve"> (prot. Nr.47 23.§) „Informatīvais </w:t>
      </w:r>
      <w:smartTag w:uri="schemas-tilde-lv/tildestengine" w:element="veidnes">
        <w:smartTagPr>
          <w:attr w:name="id" w:val="-1"/>
          <w:attr w:name="baseform" w:val="ziņojums"/>
          <w:attr w:name="text" w:val="ziņojums"/>
        </w:smartTagPr>
        <w:r w:rsidRPr="007021C1">
          <w:rPr>
            <w:b/>
            <w:color w:val="000000"/>
            <w:sz w:val="26"/>
            <w:szCs w:val="26"/>
          </w:rPr>
          <w:t>ziņojums</w:t>
        </w:r>
      </w:smartTag>
      <w:r w:rsidRPr="007021C1">
        <w:rPr>
          <w:b/>
          <w:color w:val="000000"/>
          <w:sz w:val="26"/>
          <w:szCs w:val="26"/>
        </w:rPr>
        <w:t xml:space="preserve"> „Par turpmāko rīcību ar valsts akciju sabiedrības „Valsts nekustamie īpašumi” būvniecības projektiem”” 6.2.apakšpunktā dotā uzdevuma izpildi</w:t>
      </w:r>
      <w:bookmarkEnd w:id="0"/>
      <w:bookmarkEnd w:id="1"/>
    </w:p>
    <w:bookmarkEnd w:id="2"/>
    <w:bookmarkEnd w:id="3"/>
    <w:p w:rsidR="00D01E55" w:rsidRPr="007021C1" w:rsidRDefault="00D01E55" w:rsidP="00111520">
      <w:pPr>
        <w:ind w:firstLine="180"/>
        <w:rPr>
          <w:b/>
          <w:sz w:val="26"/>
          <w:szCs w:val="26"/>
        </w:rPr>
      </w:pPr>
      <w:r w:rsidRPr="007021C1">
        <w:rPr>
          <w:b/>
          <w:sz w:val="26"/>
          <w:szCs w:val="26"/>
        </w:rPr>
        <w:t>TA-</w:t>
      </w:r>
    </w:p>
    <w:p w:rsidR="00D01E55" w:rsidRPr="007021C1" w:rsidRDefault="00D01E55" w:rsidP="00111520">
      <w:pPr>
        <w:jc w:val="center"/>
        <w:rPr>
          <w:b/>
          <w:sz w:val="26"/>
          <w:szCs w:val="26"/>
        </w:rPr>
      </w:pPr>
      <w:r w:rsidRPr="007021C1">
        <w:rPr>
          <w:b/>
          <w:sz w:val="26"/>
          <w:szCs w:val="26"/>
        </w:rPr>
        <w:t>___________________________________________________________</w:t>
      </w:r>
    </w:p>
    <w:p w:rsidR="00D01E55" w:rsidRPr="007021C1" w:rsidRDefault="00D01E55" w:rsidP="00111520">
      <w:pPr>
        <w:jc w:val="center"/>
        <w:rPr>
          <w:sz w:val="26"/>
          <w:szCs w:val="26"/>
        </w:rPr>
      </w:pPr>
      <w:r w:rsidRPr="007021C1">
        <w:rPr>
          <w:sz w:val="26"/>
          <w:szCs w:val="26"/>
        </w:rPr>
        <w:t>(…)</w:t>
      </w:r>
    </w:p>
    <w:p w:rsidR="00D01E55" w:rsidRPr="007021C1" w:rsidRDefault="00D01E55" w:rsidP="00111520">
      <w:pPr>
        <w:jc w:val="center"/>
        <w:rPr>
          <w:sz w:val="26"/>
          <w:szCs w:val="26"/>
        </w:rPr>
      </w:pPr>
    </w:p>
    <w:p w:rsidR="00D01E55" w:rsidRPr="007021C1" w:rsidRDefault="00D01E55" w:rsidP="007C263E">
      <w:pPr>
        <w:spacing w:after="120"/>
        <w:ind w:left="142" w:firstLine="578"/>
        <w:jc w:val="both"/>
        <w:rPr>
          <w:sz w:val="26"/>
          <w:szCs w:val="26"/>
        </w:rPr>
      </w:pPr>
      <w:r w:rsidRPr="007021C1">
        <w:rPr>
          <w:sz w:val="26"/>
          <w:szCs w:val="26"/>
        </w:rPr>
        <w:t xml:space="preserve">1.Ņemot vērā finanšu ministra iesniegto informāciju par Ministru kabineta 2011.gada 9.augusta sēdes </w:t>
      </w:r>
      <w:proofErr w:type="spellStart"/>
      <w:r w:rsidRPr="007021C1">
        <w:rPr>
          <w:sz w:val="26"/>
          <w:szCs w:val="26"/>
        </w:rPr>
        <w:t>protokollēmuma</w:t>
      </w:r>
      <w:proofErr w:type="spellEnd"/>
      <w:r w:rsidRPr="007021C1">
        <w:rPr>
          <w:sz w:val="26"/>
          <w:szCs w:val="26"/>
        </w:rPr>
        <w:t xml:space="preserve"> (prot. Nr.47 23.§) „Informatīvais </w:t>
      </w:r>
      <w:smartTag w:uri="schemas-tilde-lv/tildestengine" w:element="veidnes">
        <w:smartTagPr>
          <w:attr w:name="id" w:val="-1"/>
          <w:attr w:name="baseform" w:val="ziņojums"/>
          <w:attr w:name="text" w:val="ziņojums"/>
        </w:smartTagPr>
        <w:r w:rsidRPr="007021C1">
          <w:rPr>
            <w:sz w:val="26"/>
            <w:szCs w:val="26"/>
          </w:rPr>
          <w:t>ziņojums</w:t>
        </w:r>
      </w:smartTag>
      <w:r w:rsidRPr="007021C1">
        <w:rPr>
          <w:sz w:val="26"/>
          <w:szCs w:val="26"/>
        </w:rPr>
        <w:t xml:space="preserve"> „Par turpmāko rīcību ar valsts akciju sabiedrības „Valsts nekustamie īpašumi” būvniecības projektiem”” 6.2.apakšpunktā dotā uzdevuma izpildi, konceptuāli atbalstīt Korupcijas novēršanas un apkarošanas biroja izvietošanu valsts nekustamajā īpašumā </w:t>
      </w:r>
      <w:proofErr w:type="spellStart"/>
      <w:r w:rsidRPr="007021C1">
        <w:rPr>
          <w:sz w:val="26"/>
          <w:szCs w:val="26"/>
        </w:rPr>
        <w:t>Aristida</w:t>
      </w:r>
      <w:proofErr w:type="spellEnd"/>
      <w:r w:rsidRPr="007021C1">
        <w:rPr>
          <w:sz w:val="26"/>
          <w:szCs w:val="26"/>
        </w:rPr>
        <w:t xml:space="preserve"> </w:t>
      </w:r>
      <w:proofErr w:type="spellStart"/>
      <w:r w:rsidRPr="007021C1">
        <w:rPr>
          <w:sz w:val="26"/>
          <w:szCs w:val="26"/>
        </w:rPr>
        <w:t>Briāna</w:t>
      </w:r>
      <w:proofErr w:type="spellEnd"/>
      <w:r w:rsidRPr="007021C1">
        <w:rPr>
          <w:sz w:val="26"/>
          <w:szCs w:val="26"/>
        </w:rPr>
        <w:t xml:space="preserve"> ielā 13, Rīgā (nekustamā īpašuma kadastra Nr.0100 024 0098). </w:t>
      </w:r>
    </w:p>
    <w:p w:rsidR="00D01E55" w:rsidRPr="007021C1" w:rsidRDefault="00D01E55" w:rsidP="00181AF7">
      <w:pPr>
        <w:spacing w:after="120"/>
        <w:jc w:val="both"/>
        <w:rPr>
          <w:sz w:val="26"/>
          <w:szCs w:val="26"/>
        </w:rPr>
      </w:pPr>
      <w:r w:rsidRPr="007021C1">
        <w:rPr>
          <w:sz w:val="26"/>
          <w:szCs w:val="26"/>
        </w:rPr>
        <w:tab/>
        <w:t>2.Finanšu ministrijai (valsts akciju sabiedrībai „Valsts nekustamie īpašumi”) līdz 2012.gada 1</w:t>
      </w:r>
      <w:r w:rsidR="00F37A6D">
        <w:rPr>
          <w:sz w:val="26"/>
          <w:szCs w:val="26"/>
        </w:rPr>
        <w:t>5</w:t>
      </w:r>
      <w:r w:rsidRPr="007021C1">
        <w:rPr>
          <w:sz w:val="26"/>
          <w:szCs w:val="26"/>
        </w:rPr>
        <w:t>.jūnijam, izvērtējot optimālāko būvniecības darbu finansēšanas modeli, iesniegt Korupcijas novēršanas un apkarošanas birojam informāciju par minētā objekta provizorisko nomas maksas apmēru un plānotajiem rekonstrukcijas pabeigšanas un nomas līgumsaistību sākuma termiņiem.</w:t>
      </w:r>
    </w:p>
    <w:p w:rsidR="00D01E55" w:rsidRPr="007021C1" w:rsidRDefault="00D01E55" w:rsidP="00181AF7">
      <w:pPr>
        <w:spacing w:after="120"/>
        <w:ind w:firstLine="709"/>
        <w:jc w:val="both"/>
        <w:rPr>
          <w:sz w:val="26"/>
          <w:szCs w:val="26"/>
        </w:rPr>
      </w:pPr>
      <w:r w:rsidRPr="007021C1">
        <w:rPr>
          <w:sz w:val="26"/>
          <w:szCs w:val="26"/>
        </w:rPr>
        <w:tab/>
        <w:t xml:space="preserve">3. Korupcijas novēršanas un apkarošanas birojam pēc šī </w:t>
      </w:r>
      <w:proofErr w:type="spellStart"/>
      <w:r w:rsidRPr="007021C1">
        <w:rPr>
          <w:sz w:val="26"/>
          <w:szCs w:val="26"/>
        </w:rPr>
        <w:t>protokollēmuma</w:t>
      </w:r>
      <w:proofErr w:type="spellEnd"/>
      <w:r w:rsidRPr="007021C1">
        <w:rPr>
          <w:sz w:val="26"/>
          <w:szCs w:val="26"/>
        </w:rPr>
        <w:t xml:space="preserve"> 2.punktā dotā uzdevuma izpildes līdz 2012.gada 1.augustam normatīvajos aktos noteiktajā kārtībā iesniegt Ministru kabinetā rīkojuma projektu par šī protokola 1.punktā minētā objekta telpu provizoriskās nomas maksas apmēru, kas Korupcijas novēršanas un apkarošanas birojam būs jāmaksā valsts akciju sabiedrībai „Valsts nekustamie īpašumi”, pārcelšanās un aprīkojumu iegādes izdevumu iekļaušanu likumprojekta „Par valsts budžetu 2013.gadam” ilgtermiņa saistībās, norādot rekonstrukcijas plānotos pabeigšanas un nomas līgumsaistību sākuma termiņus.</w:t>
      </w:r>
    </w:p>
    <w:p w:rsidR="00CB0F1B" w:rsidRDefault="00CB0F1B" w:rsidP="00050A5A">
      <w:pPr>
        <w:jc w:val="both"/>
        <w:rPr>
          <w:sz w:val="26"/>
          <w:szCs w:val="26"/>
        </w:rPr>
      </w:pPr>
    </w:p>
    <w:p w:rsidR="00D01E55" w:rsidRPr="007021C1" w:rsidRDefault="00D01E55" w:rsidP="00050A5A">
      <w:pPr>
        <w:jc w:val="both"/>
        <w:rPr>
          <w:sz w:val="26"/>
          <w:szCs w:val="26"/>
        </w:rPr>
      </w:pPr>
      <w:r w:rsidRPr="007021C1">
        <w:rPr>
          <w:sz w:val="26"/>
          <w:szCs w:val="26"/>
        </w:rPr>
        <w:tab/>
      </w:r>
    </w:p>
    <w:p w:rsidR="00D01E55" w:rsidRPr="007021C1" w:rsidRDefault="00D01E55" w:rsidP="007C263E">
      <w:pPr>
        <w:pStyle w:val="Vienkrsteksts"/>
        <w:jc w:val="both"/>
        <w:rPr>
          <w:rFonts w:ascii="Times New Roman" w:hAnsi="Times New Roman"/>
          <w:sz w:val="26"/>
          <w:szCs w:val="26"/>
        </w:rPr>
      </w:pPr>
      <w:r w:rsidRPr="007021C1">
        <w:rPr>
          <w:rFonts w:ascii="Times New Roman" w:hAnsi="Times New Roman"/>
          <w:sz w:val="26"/>
          <w:szCs w:val="26"/>
        </w:rPr>
        <w:t>Ministru prezidents</w:t>
      </w:r>
      <w:r w:rsidRPr="007021C1">
        <w:rPr>
          <w:rFonts w:ascii="Times New Roman" w:hAnsi="Times New Roman"/>
          <w:sz w:val="26"/>
          <w:szCs w:val="26"/>
        </w:rPr>
        <w:tab/>
      </w:r>
      <w:r w:rsidRPr="007021C1">
        <w:rPr>
          <w:rFonts w:ascii="Times New Roman" w:hAnsi="Times New Roman"/>
          <w:sz w:val="26"/>
          <w:szCs w:val="26"/>
        </w:rPr>
        <w:tab/>
      </w:r>
      <w:r w:rsidRPr="007021C1">
        <w:rPr>
          <w:rFonts w:ascii="Times New Roman" w:hAnsi="Times New Roman"/>
          <w:sz w:val="26"/>
          <w:szCs w:val="26"/>
        </w:rPr>
        <w:tab/>
      </w:r>
      <w:r w:rsidRPr="007021C1">
        <w:rPr>
          <w:rFonts w:ascii="Times New Roman" w:hAnsi="Times New Roman"/>
          <w:sz w:val="26"/>
          <w:szCs w:val="26"/>
        </w:rPr>
        <w:tab/>
      </w:r>
      <w:r w:rsidRPr="007021C1">
        <w:rPr>
          <w:rFonts w:ascii="Times New Roman" w:hAnsi="Times New Roman"/>
          <w:sz w:val="26"/>
          <w:szCs w:val="26"/>
        </w:rPr>
        <w:tab/>
      </w:r>
      <w:r w:rsidRPr="007021C1">
        <w:rPr>
          <w:rFonts w:ascii="Times New Roman" w:hAnsi="Times New Roman"/>
          <w:sz w:val="26"/>
          <w:szCs w:val="26"/>
        </w:rPr>
        <w:tab/>
      </w:r>
      <w:r w:rsidRPr="007021C1">
        <w:rPr>
          <w:rFonts w:ascii="Times New Roman" w:hAnsi="Times New Roman"/>
          <w:sz w:val="26"/>
          <w:szCs w:val="26"/>
        </w:rPr>
        <w:tab/>
      </w:r>
      <w:r>
        <w:rPr>
          <w:rFonts w:ascii="Times New Roman" w:hAnsi="Times New Roman"/>
          <w:sz w:val="26"/>
          <w:szCs w:val="26"/>
        </w:rPr>
        <w:tab/>
      </w:r>
      <w:proofErr w:type="spellStart"/>
      <w:r w:rsidRPr="007021C1">
        <w:rPr>
          <w:rFonts w:ascii="Times New Roman" w:hAnsi="Times New Roman"/>
          <w:sz w:val="26"/>
          <w:szCs w:val="26"/>
        </w:rPr>
        <w:t>V.Dombrovskis</w:t>
      </w:r>
      <w:proofErr w:type="spellEnd"/>
    </w:p>
    <w:p w:rsidR="00D01E55" w:rsidRPr="007021C1" w:rsidRDefault="00D01E55" w:rsidP="00DE19FE">
      <w:pPr>
        <w:pStyle w:val="Vienkrsteksts"/>
        <w:tabs>
          <w:tab w:val="right" w:pos="9090"/>
        </w:tabs>
        <w:jc w:val="both"/>
        <w:rPr>
          <w:rFonts w:ascii="Times New Roman" w:hAnsi="Times New Roman"/>
          <w:sz w:val="26"/>
          <w:szCs w:val="26"/>
        </w:rPr>
      </w:pPr>
    </w:p>
    <w:p w:rsidR="00D01E55" w:rsidRPr="007021C1" w:rsidRDefault="00D01E55" w:rsidP="003F6368">
      <w:pPr>
        <w:pStyle w:val="Vienkrsteksts"/>
        <w:tabs>
          <w:tab w:val="left" w:pos="7230"/>
          <w:tab w:val="right" w:pos="8647"/>
        </w:tabs>
        <w:jc w:val="both"/>
        <w:rPr>
          <w:rFonts w:ascii="Times New Roman" w:hAnsi="Times New Roman"/>
          <w:sz w:val="26"/>
          <w:szCs w:val="26"/>
        </w:rPr>
      </w:pPr>
      <w:r w:rsidRPr="007021C1">
        <w:rPr>
          <w:rFonts w:ascii="Times New Roman" w:hAnsi="Times New Roman"/>
          <w:sz w:val="26"/>
          <w:szCs w:val="26"/>
        </w:rPr>
        <w:t>Valsts kancelejas direktore</w:t>
      </w:r>
      <w:r w:rsidRPr="007021C1">
        <w:rPr>
          <w:rFonts w:ascii="Times New Roman" w:hAnsi="Times New Roman"/>
          <w:sz w:val="26"/>
          <w:szCs w:val="26"/>
        </w:rPr>
        <w:tab/>
      </w:r>
      <w:proofErr w:type="spellStart"/>
      <w:r w:rsidRPr="007021C1">
        <w:rPr>
          <w:rFonts w:ascii="Times New Roman" w:hAnsi="Times New Roman"/>
          <w:sz w:val="26"/>
          <w:szCs w:val="26"/>
        </w:rPr>
        <w:t>E.Dreimane</w:t>
      </w:r>
      <w:proofErr w:type="spellEnd"/>
    </w:p>
    <w:p w:rsidR="00D01E55" w:rsidRPr="007021C1" w:rsidRDefault="00D01E55" w:rsidP="007C263E">
      <w:pPr>
        <w:tabs>
          <w:tab w:val="left" w:pos="6135"/>
        </w:tabs>
        <w:jc w:val="both"/>
        <w:rPr>
          <w:sz w:val="26"/>
          <w:szCs w:val="26"/>
        </w:rPr>
      </w:pPr>
    </w:p>
    <w:p w:rsidR="00D01E55" w:rsidRPr="007021C1" w:rsidRDefault="00D01E55" w:rsidP="003D7D3E">
      <w:pPr>
        <w:pStyle w:val="Vienkrsteksts"/>
        <w:tabs>
          <w:tab w:val="left" w:pos="7200"/>
          <w:tab w:val="right" w:pos="9072"/>
        </w:tabs>
        <w:jc w:val="both"/>
        <w:rPr>
          <w:rFonts w:ascii="Times New Roman" w:hAnsi="Times New Roman"/>
          <w:sz w:val="26"/>
          <w:szCs w:val="26"/>
        </w:rPr>
      </w:pPr>
      <w:r w:rsidRPr="007021C1">
        <w:rPr>
          <w:rFonts w:ascii="Times New Roman" w:hAnsi="Times New Roman"/>
          <w:sz w:val="26"/>
          <w:szCs w:val="26"/>
        </w:rPr>
        <w:t>Finanšu ministrs</w:t>
      </w:r>
      <w:r w:rsidRPr="007021C1">
        <w:rPr>
          <w:rFonts w:ascii="Times New Roman" w:hAnsi="Times New Roman"/>
          <w:sz w:val="26"/>
          <w:szCs w:val="26"/>
        </w:rPr>
        <w:tab/>
        <w:t>A. Vilks</w:t>
      </w:r>
    </w:p>
    <w:p w:rsidR="00D01E55" w:rsidRPr="007021C1" w:rsidRDefault="00D01E55" w:rsidP="00BE4C97">
      <w:pPr>
        <w:rPr>
          <w:sz w:val="26"/>
          <w:szCs w:val="26"/>
        </w:rPr>
      </w:pPr>
    </w:p>
    <w:p w:rsidR="00D01E55" w:rsidRPr="007021C1" w:rsidRDefault="00D01E55" w:rsidP="00BE4C97">
      <w:pPr>
        <w:rPr>
          <w:sz w:val="26"/>
          <w:szCs w:val="26"/>
        </w:rPr>
      </w:pPr>
    </w:p>
    <w:p w:rsidR="00D01E55" w:rsidRPr="00E01770" w:rsidRDefault="00422EA2" w:rsidP="00BE4C97">
      <w:fldSimple w:instr=" TIME \@ &quot;dd.MM.yyyy H:mm&quot; ">
        <w:r w:rsidR="00F37A6D">
          <w:rPr>
            <w:noProof/>
          </w:rPr>
          <w:t>17.05.2012 10:35</w:t>
        </w:r>
      </w:fldSimple>
    </w:p>
    <w:p w:rsidR="00D01E55" w:rsidRPr="00E01770" w:rsidRDefault="00422EA2" w:rsidP="00BE4C97">
      <w:fldSimple w:instr=" NUMWORDS   \* MERGEFORMAT ">
        <w:r w:rsidR="00CB0F1B">
          <w:rPr>
            <w:noProof/>
          </w:rPr>
          <w:t>226</w:t>
        </w:r>
      </w:fldSimple>
    </w:p>
    <w:p w:rsidR="00D01E55" w:rsidRPr="00E01770" w:rsidRDefault="00D01E55" w:rsidP="00BE4C97">
      <w:r w:rsidRPr="00E01770">
        <w:t>Gulbe</w:t>
      </w:r>
    </w:p>
    <w:p w:rsidR="00D01E55" w:rsidRPr="00EA23CC" w:rsidRDefault="00D01E55" w:rsidP="00EC6A83">
      <w:pPr>
        <w:jc w:val="both"/>
      </w:pPr>
      <w:bookmarkStart w:id="4" w:name="OLE_LINK1"/>
      <w:bookmarkStart w:id="5" w:name="OLE_LINK2"/>
      <w:r w:rsidRPr="00E01770">
        <w:t xml:space="preserve">67024698, </w:t>
      </w:r>
      <w:hyperlink r:id="rId7" w:history="1">
        <w:r w:rsidRPr="00E01770">
          <w:rPr>
            <w:rStyle w:val="Hipersaite"/>
          </w:rPr>
          <w:t>Aiga.Gulbe@vni.lv</w:t>
        </w:r>
      </w:hyperlink>
      <w:bookmarkEnd w:id="4"/>
      <w:bookmarkEnd w:id="5"/>
    </w:p>
    <w:sectPr w:rsidR="00D01E55" w:rsidRPr="00EA23CC" w:rsidSect="00A46862">
      <w:headerReference w:type="even" r:id="rId8"/>
      <w:headerReference w:type="default" r:id="rId9"/>
      <w:footerReference w:type="default" r:id="rId10"/>
      <w:headerReference w:type="first" r:id="rId11"/>
      <w:footerReference w:type="first" r:id="rId12"/>
      <w:pgSz w:w="11906" w:h="16838"/>
      <w:pgMar w:top="1418" w:right="1134" w:bottom="851" w:left="1701" w:header="1134" w:footer="41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E55" w:rsidRDefault="00D01E55">
      <w:r>
        <w:separator/>
      </w:r>
    </w:p>
  </w:endnote>
  <w:endnote w:type="continuationSeparator" w:id="0">
    <w:p w:rsidR="00D01E55" w:rsidRDefault="00D01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55" w:rsidRPr="00F86DAE" w:rsidRDefault="00422EA2" w:rsidP="00F86DAE">
    <w:pPr>
      <w:jc w:val="both"/>
      <w:rPr>
        <w:szCs w:val="24"/>
      </w:rPr>
    </w:pPr>
    <w:r w:rsidRPr="00C31DA4">
      <w:rPr>
        <w:sz w:val="16"/>
        <w:szCs w:val="16"/>
      </w:rPr>
      <w:fldChar w:fldCharType="begin"/>
    </w:r>
    <w:r w:rsidR="00D01E55" w:rsidRPr="00C31DA4">
      <w:rPr>
        <w:sz w:val="16"/>
        <w:szCs w:val="16"/>
      </w:rPr>
      <w:instrText xml:space="preserve"> FILENAME </w:instrText>
    </w:r>
    <w:r w:rsidRPr="00C31DA4">
      <w:rPr>
        <w:sz w:val="16"/>
        <w:szCs w:val="16"/>
      </w:rPr>
      <w:fldChar w:fldCharType="separate"/>
    </w:r>
    <w:r w:rsidR="00D01E55">
      <w:rPr>
        <w:noProof/>
        <w:sz w:val="16"/>
        <w:szCs w:val="16"/>
      </w:rPr>
      <w:t>FMProt_200312_KNAB_Briana 13 Riga</w:t>
    </w:r>
    <w:r w:rsidRPr="00C31DA4">
      <w:rPr>
        <w:sz w:val="16"/>
        <w:szCs w:val="16"/>
      </w:rPr>
      <w:fldChar w:fldCharType="end"/>
    </w:r>
    <w:r w:rsidR="00D01E55" w:rsidRPr="00C31DA4">
      <w:rPr>
        <w:sz w:val="16"/>
        <w:szCs w:val="16"/>
      </w:rPr>
      <w:t xml:space="preserve">; Ministru kabineta sēdes </w:t>
    </w:r>
    <w:proofErr w:type="spellStart"/>
    <w:r w:rsidR="00D01E55" w:rsidRPr="00C31DA4">
      <w:rPr>
        <w:sz w:val="16"/>
        <w:szCs w:val="16"/>
      </w:rPr>
      <w:t>protokollēmuma</w:t>
    </w:r>
    <w:proofErr w:type="spellEnd"/>
    <w:r w:rsidR="00D01E55" w:rsidRPr="00C31DA4">
      <w:rPr>
        <w:sz w:val="16"/>
        <w:szCs w:val="16"/>
      </w:rPr>
      <w:t xml:space="preserve"> projekts </w:t>
    </w:r>
    <w:r w:rsidR="00D01E55">
      <w:rPr>
        <w:sz w:val="16"/>
        <w:szCs w:val="16"/>
      </w:rPr>
      <w:t>„</w:t>
    </w:r>
    <w:r w:rsidR="00D01E55">
      <w:rPr>
        <w:color w:val="000000"/>
        <w:sz w:val="16"/>
        <w:szCs w:val="16"/>
      </w:rPr>
      <w:t>Par Ministru kabineta 2011</w:t>
    </w:r>
    <w:r w:rsidR="00D01E55" w:rsidRPr="00C31DA4">
      <w:rPr>
        <w:color w:val="000000"/>
        <w:sz w:val="16"/>
        <w:szCs w:val="16"/>
      </w:rPr>
      <w:t xml:space="preserve">.gada </w:t>
    </w:r>
    <w:r w:rsidR="00D01E55">
      <w:rPr>
        <w:color w:val="000000"/>
        <w:sz w:val="16"/>
        <w:szCs w:val="16"/>
      </w:rPr>
      <w:t>9.augusta</w:t>
    </w:r>
    <w:r w:rsidR="00D01E55" w:rsidRPr="00C31DA4">
      <w:rPr>
        <w:color w:val="000000"/>
        <w:sz w:val="16"/>
        <w:szCs w:val="16"/>
      </w:rPr>
      <w:t xml:space="preserve"> sēdes </w:t>
    </w:r>
    <w:proofErr w:type="spellStart"/>
    <w:r w:rsidR="00D01E55" w:rsidRPr="00C31DA4">
      <w:rPr>
        <w:color w:val="000000"/>
        <w:sz w:val="16"/>
        <w:szCs w:val="16"/>
      </w:rPr>
      <w:t>protokollēmuma</w:t>
    </w:r>
    <w:proofErr w:type="spellEnd"/>
    <w:r w:rsidR="00D01E55" w:rsidRPr="00C31DA4">
      <w:rPr>
        <w:color w:val="000000"/>
        <w:sz w:val="16"/>
        <w:szCs w:val="16"/>
      </w:rPr>
      <w:t xml:space="preserve"> (prot. Nr.</w:t>
    </w:r>
    <w:r w:rsidR="00D01E55">
      <w:rPr>
        <w:color w:val="000000"/>
        <w:sz w:val="16"/>
        <w:szCs w:val="16"/>
      </w:rPr>
      <w:t>47</w:t>
    </w:r>
    <w:r w:rsidR="00D01E55" w:rsidRPr="00C31DA4">
      <w:rPr>
        <w:color w:val="000000"/>
        <w:sz w:val="16"/>
        <w:szCs w:val="16"/>
      </w:rPr>
      <w:t xml:space="preserve"> </w:t>
    </w:r>
    <w:r w:rsidR="00D01E55">
      <w:rPr>
        <w:color w:val="000000"/>
        <w:sz w:val="16"/>
        <w:szCs w:val="16"/>
      </w:rPr>
      <w:t>23</w:t>
    </w:r>
    <w:r w:rsidR="00D01E55" w:rsidRPr="00C31DA4">
      <w:rPr>
        <w:color w:val="000000"/>
        <w:sz w:val="16"/>
        <w:szCs w:val="16"/>
      </w:rPr>
      <w:t>.§) „</w:t>
    </w:r>
    <w:r w:rsidR="00D01E55">
      <w:rPr>
        <w:color w:val="000000"/>
        <w:sz w:val="16"/>
        <w:szCs w:val="16"/>
      </w:rPr>
      <w:t xml:space="preserve">Informatīvais </w:t>
    </w:r>
    <w:smartTag w:uri="schemas-tilde-lv/tildestengine" w:element="veidnes">
      <w:smartTagPr>
        <w:attr w:name="text" w:val="ziņojums"/>
        <w:attr w:name="baseform" w:val="ziņojums"/>
        <w:attr w:name="id" w:val="-1"/>
      </w:smartTagPr>
      <w:r w:rsidR="00D01E55">
        <w:rPr>
          <w:color w:val="000000"/>
          <w:sz w:val="16"/>
          <w:szCs w:val="16"/>
        </w:rPr>
        <w:t>ziņojums</w:t>
      </w:r>
    </w:smartTag>
    <w:r w:rsidR="00D01E55">
      <w:rPr>
        <w:color w:val="000000"/>
        <w:sz w:val="16"/>
        <w:szCs w:val="16"/>
      </w:rPr>
      <w:t xml:space="preserve"> „</w:t>
    </w:r>
    <w:r w:rsidR="00D01E55" w:rsidRPr="00C31DA4">
      <w:rPr>
        <w:color w:val="000000"/>
        <w:sz w:val="16"/>
        <w:szCs w:val="16"/>
      </w:rPr>
      <w:t xml:space="preserve">Par </w:t>
    </w:r>
    <w:r w:rsidR="00D01E55">
      <w:rPr>
        <w:color w:val="000000"/>
        <w:sz w:val="16"/>
        <w:szCs w:val="16"/>
      </w:rPr>
      <w:t xml:space="preserve">turpmāko rīcību ar valsts akciju sabiedrības „Valsts nekustamie īpašumi” būvniecība projektiem”” 6.2.apakšpunktā dotā uzdevuma izpildi”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55" w:rsidRPr="00C31DA4" w:rsidRDefault="00422EA2" w:rsidP="00C31DA4">
    <w:pPr>
      <w:jc w:val="both"/>
      <w:rPr>
        <w:sz w:val="16"/>
        <w:szCs w:val="16"/>
      </w:rPr>
    </w:pPr>
    <w:r w:rsidRPr="00C31DA4">
      <w:rPr>
        <w:sz w:val="16"/>
        <w:szCs w:val="16"/>
      </w:rPr>
      <w:fldChar w:fldCharType="begin"/>
    </w:r>
    <w:r w:rsidR="00D01E55" w:rsidRPr="00C31DA4">
      <w:rPr>
        <w:sz w:val="16"/>
        <w:szCs w:val="16"/>
      </w:rPr>
      <w:instrText xml:space="preserve"> FILENAME </w:instrText>
    </w:r>
    <w:r w:rsidRPr="00C31DA4">
      <w:rPr>
        <w:sz w:val="16"/>
        <w:szCs w:val="16"/>
      </w:rPr>
      <w:fldChar w:fldCharType="separate"/>
    </w:r>
    <w:r w:rsidR="00D01E55">
      <w:rPr>
        <w:noProof/>
        <w:sz w:val="16"/>
        <w:szCs w:val="16"/>
      </w:rPr>
      <w:t>FMProt_200312_KNAB_Briana 13 Riga</w:t>
    </w:r>
    <w:r w:rsidRPr="00C31DA4">
      <w:rPr>
        <w:sz w:val="16"/>
        <w:szCs w:val="16"/>
      </w:rPr>
      <w:fldChar w:fldCharType="end"/>
    </w:r>
    <w:r w:rsidR="00D01E55" w:rsidRPr="00C31DA4">
      <w:rPr>
        <w:sz w:val="16"/>
        <w:szCs w:val="16"/>
      </w:rPr>
      <w:t xml:space="preserve">; Ministru kabineta sēdes </w:t>
    </w:r>
    <w:proofErr w:type="spellStart"/>
    <w:r w:rsidR="00D01E55" w:rsidRPr="00C31DA4">
      <w:rPr>
        <w:sz w:val="16"/>
        <w:szCs w:val="16"/>
      </w:rPr>
      <w:t>protokollēmuma</w:t>
    </w:r>
    <w:proofErr w:type="spellEnd"/>
    <w:r w:rsidR="00D01E55" w:rsidRPr="00C31DA4">
      <w:rPr>
        <w:sz w:val="16"/>
        <w:szCs w:val="16"/>
      </w:rPr>
      <w:t xml:space="preserve"> projekts </w:t>
    </w:r>
    <w:r w:rsidR="00D01E55">
      <w:rPr>
        <w:sz w:val="16"/>
        <w:szCs w:val="16"/>
      </w:rPr>
      <w:t>„</w:t>
    </w:r>
    <w:r w:rsidR="00D01E55">
      <w:rPr>
        <w:color w:val="000000"/>
        <w:sz w:val="16"/>
        <w:szCs w:val="16"/>
      </w:rPr>
      <w:t>Par Ministru kabineta 2011</w:t>
    </w:r>
    <w:r w:rsidR="00D01E55" w:rsidRPr="00C31DA4">
      <w:rPr>
        <w:color w:val="000000"/>
        <w:sz w:val="16"/>
        <w:szCs w:val="16"/>
      </w:rPr>
      <w:t xml:space="preserve">.gada </w:t>
    </w:r>
    <w:r w:rsidR="00D01E55">
      <w:rPr>
        <w:color w:val="000000"/>
        <w:sz w:val="16"/>
        <w:szCs w:val="16"/>
      </w:rPr>
      <w:t>9.augusta</w:t>
    </w:r>
    <w:r w:rsidR="00D01E55" w:rsidRPr="00C31DA4">
      <w:rPr>
        <w:color w:val="000000"/>
        <w:sz w:val="16"/>
        <w:szCs w:val="16"/>
      </w:rPr>
      <w:t xml:space="preserve"> sēdes </w:t>
    </w:r>
    <w:proofErr w:type="spellStart"/>
    <w:r w:rsidR="00D01E55" w:rsidRPr="00C31DA4">
      <w:rPr>
        <w:color w:val="000000"/>
        <w:sz w:val="16"/>
        <w:szCs w:val="16"/>
      </w:rPr>
      <w:t>protokollēmuma</w:t>
    </w:r>
    <w:proofErr w:type="spellEnd"/>
    <w:r w:rsidR="00D01E55" w:rsidRPr="00C31DA4">
      <w:rPr>
        <w:color w:val="000000"/>
        <w:sz w:val="16"/>
        <w:szCs w:val="16"/>
      </w:rPr>
      <w:t xml:space="preserve"> (prot. Nr.</w:t>
    </w:r>
    <w:r w:rsidR="00D01E55">
      <w:rPr>
        <w:color w:val="000000"/>
        <w:sz w:val="16"/>
        <w:szCs w:val="16"/>
      </w:rPr>
      <w:t>47</w:t>
    </w:r>
    <w:r w:rsidR="00D01E55" w:rsidRPr="00C31DA4">
      <w:rPr>
        <w:color w:val="000000"/>
        <w:sz w:val="16"/>
        <w:szCs w:val="16"/>
      </w:rPr>
      <w:t xml:space="preserve"> </w:t>
    </w:r>
    <w:r w:rsidR="00D01E55">
      <w:rPr>
        <w:color w:val="000000"/>
        <w:sz w:val="16"/>
        <w:szCs w:val="16"/>
      </w:rPr>
      <w:t>23</w:t>
    </w:r>
    <w:r w:rsidR="00D01E55" w:rsidRPr="00C31DA4">
      <w:rPr>
        <w:color w:val="000000"/>
        <w:sz w:val="16"/>
        <w:szCs w:val="16"/>
      </w:rPr>
      <w:t>.§) „</w:t>
    </w:r>
    <w:r w:rsidR="00D01E55">
      <w:rPr>
        <w:color w:val="000000"/>
        <w:sz w:val="16"/>
        <w:szCs w:val="16"/>
      </w:rPr>
      <w:t xml:space="preserve">Informatīvais </w:t>
    </w:r>
    <w:smartTag w:uri="schemas-tilde-lv/tildestengine" w:element="veidnes">
      <w:smartTagPr>
        <w:attr w:name="text" w:val="ziņojums"/>
        <w:attr w:name="baseform" w:val="ziņojums"/>
        <w:attr w:name="id" w:val="-1"/>
      </w:smartTagPr>
      <w:r w:rsidR="00D01E55">
        <w:rPr>
          <w:color w:val="000000"/>
          <w:sz w:val="16"/>
          <w:szCs w:val="16"/>
        </w:rPr>
        <w:t>ziņojums</w:t>
      </w:r>
    </w:smartTag>
    <w:r w:rsidR="00D01E55">
      <w:rPr>
        <w:color w:val="000000"/>
        <w:sz w:val="16"/>
        <w:szCs w:val="16"/>
      </w:rPr>
      <w:t xml:space="preserve"> „</w:t>
    </w:r>
    <w:r w:rsidR="00D01E55" w:rsidRPr="00C31DA4">
      <w:rPr>
        <w:color w:val="000000"/>
        <w:sz w:val="16"/>
        <w:szCs w:val="16"/>
      </w:rPr>
      <w:t xml:space="preserve">Par </w:t>
    </w:r>
    <w:r w:rsidR="00D01E55">
      <w:rPr>
        <w:color w:val="000000"/>
        <w:sz w:val="16"/>
        <w:szCs w:val="16"/>
      </w:rPr>
      <w:t xml:space="preserve">turpmāko rīcību ar valsts akciju sabiedrības „Valsts nekustamie īpašumi” būvniecība projektiem”” 6.2.apakšpunktā dotā uzdevuma izpildi”    </w:t>
    </w:r>
  </w:p>
  <w:p w:rsidR="00D01E55" w:rsidRPr="00C31DA4" w:rsidRDefault="00D01E55" w:rsidP="00C31DA4">
    <w:pPr>
      <w:pStyle w:val="Virsraksts4"/>
      <w:ind w:firstLine="0"/>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E55" w:rsidRDefault="00D01E55">
      <w:r>
        <w:separator/>
      </w:r>
    </w:p>
  </w:footnote>
  <w:footnote w:type="continuationSeparator" w:id="0">
    <w:p w:rsidR="00D01E55" w:rsidRDefault="00D01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55" w:rsidRDefault="00422EA2">
    <w:pPr>
      <w:pStyle w:val="Galvene"/>
      <w:framePr w:wrap="around" w:vAnchor="text" w:hAnchor="margin" w:xAlign="center" w:y="1"/>
      <w:rPr>
        <w:rStyle w:val="Lappusesnumurs"/>
      </w:rPr>
    </w:pPr>
    <w:r>
      <w:rPr>
        <w:rStyle w:val="Lappusesnumurs"/>
      </w:rPr>
      <w:fldChar w:fldCharType="begin"/>
    </w:r>
    <w:r w:rsidR="00D01E55">
      <w:rPr>
        <w:rStyle w:val="Lappusesnumurs"/>
      </w:rPr>
      <w:instrText xml:space="preserve">PAGE  </w:instrText>
    </w:r>
    <w:r>
      <w:rPr>
        <w:rStyle w:val="Lappusesnumurs"/>
      </w:rPr>
      <w:fldChar w:fldCharType="end"/>
    </w:r>
  </w:p>
  <w:p w:rsidR="00D01E55" w:rsidRDefault="00D01E5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55" w:rsidRDefault="00422EA2">
    <w:pPr>
      <w:pStyle w:val="Galvene"/>
      <w:framePr w:wrap="around" w:vAnchor="text" w:hAnchor="margin" w:xAlign="center" w:y="1"/>
      <w:rPr>
        <w:rStyle w:val="Lappusesnumurs"/>
      </w:rPr>
    </w:pPr>
    <w:r>
      <w:rPr>
        <w:rStyle w:val="Lappusesnumurs"/>
      </w:rPr>
      <w:fldChar w:fldCharType="begin"/>
    </w:r>
    <w:r w:rsidR="00D01E55">
      <w:rPr>
        <w:rStyle w:val="Lappusesnumurs"/>
      </w:rPr>
      <w:instrText xml:space="preserve">PAGE  </w:instrText>
    </w:r>
    <w:r>
      <w:rPr>
        <w:rStyle w:val="Lappusesnumurs"/>
      </w:rPr>
      <w:fldChar w:fldCharType="separate"/>
    </w:r>
    <w:r w:rsidR="00D01E55">
      <w:rPr>
        <w:rStyle w:val="Lappusesnumurs"/>
        <w:noProof/>
      </w:rPr>
      <w:t>2</w:t>
    </w:r>
    <w:r>
      <w:rPr>
        <w:rStyle w:val="Lappusesnumurs"/>
      </w:rPr>
      <w:fldChar w:fldCharType="end"/>
    </w:r>
  </w:p>
  <w:p w:rsidR="00D01E55" w:rsidRDefault="00D01E55">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55" w:rsidRPr="00C31DA4" w:rsidRDefault="00D01E55" w:rsidP="00E452C2">
    <w:pPr>
      <w:pStyle w:val="Galvene"/>
      <w:jc w:val="right"/>
      <w:rPr>
        <w:b/>
        <w:sz w:val="28"/>
        <w:szCs w:val="28"/>
      </w:rPr>
    </w:pPr>
    <w:r w:rsidRPr="00C31DA4">
      <w:rPr>
        <w:b/>
        <w:sz w:val="28"/>
        <w:szCs w:val="28"/>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98A"/>
    <w:multiLevelType w:val="hybridMultilevel"/>
    <w:tmpl w:val="4DE2548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27A1506"/>
    <w:multiLevelType w:val="hybridMultilevel"/>
    <w:tmpl w:val="757EC38E"/>
    <w:lvl w:ilvl="0" w:tplc="0409000F">
      <w:start w:val="1"/>
      <w:numFmt w:val="decimal"/>
      <w:lvlText w:val="%1."/>
      <w:lvlJc w:val="left"/>
      <w:pPr>
        <w:ind w:left="36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EA13149"/>
    <w:multiLevelType w:val="hybridMultilevel"/>
    <w:tmpl w:val="862A9FDE"/>
    <w:lvl w:ilvl="0" w:tplc="81AACC4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807571A"/>
    <w:multiLevelType w:val="hybridMultilevel"/>
    <w:tmpl w:val="60EA8934"/>
    <w:lvl w:ilvl="0" w:tplc="16C019E2">
      <w:start w:val="1"/>
      <w:numFmt w:val="decimal"/>
      <w:lvlText w:val="%1."/>
      <w:lvlJc w:val="left"/>
      <w:pPr>
        <w:tabs>
          <w:tab w:val="num" w:pos="2445"/>
        </w:tabs>
        <w:ind w:left="2445" w:hanging="172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nsid w:val="331608C6"/>
    <w:multiLevelType w:val="hybridMultilevel"/>
    <w:tmpl w:val="C784A67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3A312C36"/>
    <w:multiLevelType w:val="multilevel"/>
    <w:tmpl w:val="AEAC73AE"/>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6">
    <w:nsid w:val="3F7414B3"/>
    <w:multiLevelType w:val="multilevel"/>
    <w:tmpl w:val="99A85E2E"/>
    <w:lvl w:ilvl="0">
      <w:start w:val="7"/>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4C6B7792"/>
    <w:multiLevelType w:val="hybridMultilevel"/>
    <w:tmpl w:val="D23AB06A"/>
    <w:lvl w:ilvl="0" w:tplc="4F9EF28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CDF5834"/>
    <w:multiLevelType w:val="hybridMultilevel"/>
    <w:tmpl w:val="F46C59EE"/>
    <w:lvl w:ilvl="0" w:tplc="82405172">
      <w:numFmt w:val="bullet"/>
      <w:lvlText w:val="-"/>
      <w:lvlJc w:val="left"/>
      <w:pPr>
        <w:ind w:left="662" w:hanging="360"/>
      </w:pPr>
      <w:rPr>
        <w:rFonts w:ascii="Times New Roman" w:eastAsia="Times New Roman" w:hAnsi="Times New Roman" w:hint="default"/>
      </w:rPr>
    </w:lvl>
    <w:lvl w:ilvl="1" w:tplc="04260003" w:tentative="1">
      <w:start w:val="1"/>
      <w:numFmt w:val="bullet"/>
      <w:lvlText w:val="o"/>
      <w:lvlJc w:val="left"/>
      <w:pPr>
        <w:ind w:left="1382" w:hanging="360"/>
      </w:pPr>
      <w:rPr>
        <w:rFonts w:ascii="Courier New" w:hAnsi="Courier New" w:hint="default"/>
      </w:rPr>
    </w:lvl>
    <w:lvl w:ilvl="2" w:tplc="04260005" w:tentative="1">
      <w:start w:val="1"/>
      <w:numFmt w:val="bullet"/>
      <w:lvlText w:val=""/>
      <w:lvlJc w:val="left"/>
      <w:pPr>
        <w:ind w:left="2102" w:hanging="360"/>
      </w:pPr>
      <w:rPr>
        <w:rFonts w:ascii="Wingdings" w:hAnsi="Wingdings" w:hint="default"/>
      </w:rPr>
    </w:lvl>
    <w:lvl w:ilvl="3" w:tplc="04260001" w:tentative="1">
      <w:start w:val="1"/>
      <w:numFmt w:val="bullet"/>
      <w:lvlText w:val=""/>
      <w:lvlJc w:val="left"/>
      <w:pPr>
        <w:ind w:left="2822" w:hanging="360"/>
      </w:pPr>
      <w:rPr>
        <w:rFonts w:ascii="Symbol" w:hAnsi="Symbol" w:hint="default"/>
      </w:rPr>
    </w:lvl>
    <w:lvl w:ilvl="4" w:tplc="04260003" w:tentative="1">
      <w:start w:val="1"/>
      <w:numFmt w:val="bullet"/>
      <w:lvlText w:val="o"/>
      <w:lvlJc w:val="left"/>
      <w:pPr>
        <w:ind w:left="3542" w:hanging="360"/>
      </w:pPr>
      <w:rPr>
        <w:rFonts w:ascii="Courier New" w:hAnsi="Courier New" w:hint="default"/>
      </w:rPr>
    </w:lvl>
    <w:lvl w:ilvl="5" w:tplc="04260005" w:tentative="1">
      <w:start w:val="1"/>
      <w:numFmt w:val="bullet"/>
      <w:lvlText w:val=""/>
      <w:lvlJc w:val="left"/>
      <w:pPr>
        <w:ind w:left="4262" w:hanging="360"/>
      </w:pPr>
      <w:rPr>
        <w:rFonts w:ascii="Wingdings" w:hAnsi="Wingdings" w:hint="default"/>
      </w:rPr>
    </w:lvl>
    <w:lvl w:ilvl="6" w:tplc="04260001" w:tentative="1">
      <w:start w:val="1"/>
      <w:numFmt w:val="bullet"/>
      <w:lvlText w:val=""/>
      <w:lvlJc w:val="left"/>
      <w:pPr>
        <w:ind w:left="4982" w:hanging="360"/>
      </w:pPr>
      <w:rPr>
        <w:rFonts w:ascii="Symbol" w:hAnsi="Symbol" w:hint="default"/>
      </w:rPr>
    </w:lvl>
    <w:lvl w:ilvl="7" w:tplc="04260003" w:tentative="1">
      <w:start w:val="1"/>
      <w:numFmt w:val="bullet"/>
      <w:lvlText w:val="o"/>
      <w:lvlJc w:val="left"/>
      <w:pPr>
        <w:ind w:left="5702" w:hanging="360"/>
      </w:pPr>
      <w:rPr>
        <w:rFonts w:ascii="Courier New" w:hAnsi="Courier New" w:hint="default"/>
      </w:rPr>
    </w:lvl>
    <w:lvl w:ilvl="8" w:tplc="04260005" w:tentative="1">
      <w:start w:val="1"/>
      <w:numFmt w:val="bullet"/>
      <w:lvlText w:val=""/>
      <w:lvlJc w:val="left"/>
      <w:pPr>
        <w:ind w:left="6422" w:hanging="360"/>
      </w:pPr>
      <w:rPr>
        <w:rFonts w:ascii="Wingdings" w:hAnsi="Wingdings" w:hint="default"/>
      </w:rPr>
    </w:lvl>
  </w:abstractNum>
  <w:abstractNum w:abstractNumId="9">
    <w:nsid w:val="556427DD"/>
    <w:multiLevelType w:val="multilevel"/>
    <w:tmpl w:val="99142BCC"/>
    <w:lvl w:ilvl="0">
      <w:start w:val="1"/>
      <w:numFmt w:val="decimal"/>
      <w:lvlText w:val="%1."/>
      <w:lvlJc w:val="left"/>
      <w:pPr>
        <w:ind w:left="1065" w:hanging="690"/>
      </w:pPr>
      <w:rPr>
        <w:rFonts w:cs="Times New Roman" w:hint="default"/>
      </w:rPr>
    </w:lvl>
    <w:lvl w:ilvl="1">
      <w:start w:val="1"/>
      <w:numFmt w:val="decimal"/>
      <w:isLgl/>
      <w:lvlText w:val="%1.%2."/>
      <w:lvlJc w:val="left"/>
      <w:pPr>
        <w:ind w:left="1485" w:hanging="420"/>
      </w:pPr>
      <w:rPr>
        <w:rFonts w:cs="Times New Roman" w:hint="default"/>
      </w:rPr>
    </w:lvl>
    <w:lvl w:ilvl="2">
      <w:start w:val="1"/>
      <w:numFmt w:val="decimal"/>
      <w:isLgl/>
      <w:lvlText w:val="%1.%2.%3."/>
      <w:lvlJc w:val="left"/>
      <w:pPr>
        <w:ind w:left="2475" w:hanging="720"/>
      </w:pPr>
      <w:rPr>
        <w:rFonts w:cs="Times New Roman" w:hint="default"/>
      </w:rPr>
    </w:lvl>
    <w:lvl w:ilvl="3">
      <w:start w:val="1"/>
      <w:numFmt w:val="decimal"/>
      <w:isLgl/>
      <w:lvlText w:val="%1.%2.%3.%4."/>
      <w:lvlJc w:val="left"/>
      <w:pPr>
        <w:ind w:left="3165" w:hanging="720"/>
      </w:pPr>
      <w:rPr>
        <w:rFonts w:cs="Times New Roman" w:hint="default"/>
      </w:rPr>
    </w:lvl>
    <w:lvl w:ilvl="4">
      <w:start w:val="1"/>
      <w:numFmt w:val="decimal"/>
      <w:isLgl/>
      <w:lvlText w:val="%1.%2.%3.%4.%5."/>
      <w:lvlJc w:val="left"/>
      <w:pPr>
        <w:ind w:left="4215" w:hanging="1080"/>
      </w:pPr>
      <w:rPr>
        <w:rFonts w:cs="Times New Roman" w:hint="default"/>
      </w:rPr>
    </w:lvl>
    <w:lvl w:ilvl="5">
      <w:start w:val="1"/>
      <w:numFmt w:val="decimal"/>
      <w:isLgl/>
      <w:lvlText w:val="%1.%2.%3.%4.%5.%6."/>
      <w:lvlJc w:val="left"/>
      <w:pPr>
        <w:ind w:left="4905" w:hanging="1080"/>
      </w:pPr>
      <w:rPr>
        <w:rFonts w:cs="Times New Roman" w:hint="default"/>
      </w:rPr>
    </w:lvl>
    <w:lvl w:ilvl="6">
      <w:start w:val="1"/>
      <w:numFmt w:val="decimal"/>
      <w:isLgl/>
      <w:lvlText w:val="%1.%2.%3.%4.%5.%6.%7."/>
      <w:lvlJc w:val="left"/>
      <w:pPr>
        <w:ind w:left="5955" w:hanging="1440"/>
      </w:pPr>
      <w:rPr>
        <w:rFonts w:cs="Times New Roman" w:hint="default"/>
      </w:rPr>
    </w:lvl>
    <w:lvl w:ilvl="7">
      <w:start w:val="1"/>
      <w:numFmt w:val="decimal"/>
      <w:isLgl/>
      <w:lvlText w:val="%1.%2.%3.%4.%5.%6.%7.%8."/>
      <w:lvlJc w:val="left"/>
      <w:pPr>
        <w:ind w:left="6645" w:hanging="1440"/>
      </w:pPr>
      <w:rPr>
        <w:rFonts w:cs="Times New Roman" w:hint="default"/>
      </w:rPr>
    </w:lvl>
    <w:lvl w:ilvl="8">
      <w:start w:val="1"/>
      <w:numFmt w:val="decimal"/>
      <w:isLgl/>
      <w:lvlText w:val="%1.%2.%3.%4.%5.%6.%7.%8.%9."/>
      <w:lvlJc w:val="left"/>
      <w:pPr>
        <w:ind w:left="7695" w:hanging="1800"/>
      </w:pPr>
      <w:rPr>
        <w:rFonts w:cs="Times New Roman" w:hint="default"/>
      </w:rPr>
    </w:lvl>
  </w:abstractNum>
  <w:abstractNum w:abstractNumId="10">
    <w:nsid w:val="59ED1B19"/>
    <w:multiLevelType w:val="multilevel"/>
    <w:tmpl w:val="C28C1714"/>
    <w:lvl w:ilvl="0">
      <w:start w:val="1"/>
      <w:numFmt w:val="decimal"/>
      <w:lvlText w:val="%1."/>
      <w:lvlJc w:val="left"/>
      <w:pPr>
        <w:ind w:left="1065" w:hanging="690"/>
      </w:pPr>
      <w:rPr>
        <w:rFonts w:cs="Times New Roman" w:hint="default"/>
      </w:rPr>
    </w:lvl>
    <w:lvl w:ilvl="1">
      <w:start w:val="2"/>
      <w:numFmt w:val="decimal"/>
      <w:isLgl/>
      <w:lvlText w:val="%1.%2."/>
      <w:lvlJc w:val="left"/>
      <w:pPr>
        <w:ind w:left="1485" w:hanging="420"/>
      </w:pPr>
      <w:rPr>
        <w:rFonts w:cs="Times New Roman" w:hint="default"/>
      </w:rPr>
    </w:lvl>
    <w:lvl w:ilvl="2">
      <w:start w:val="1"/>
      <w:numFmt w:val="decimal"/>
      <w:isLgl/>
      <w:lvlText w:val="%1.%2.%3."/>
      <w:lvlJc w:val="left"/>
      <w:pPr>
        <w:ind w:left="2475" w:hanging="720"/>
      </w:pPr>
      <w:rPr>
        <w:rFonts w:cs="Times New Roman" w:hint="default"/>
      </w:rPr>
    </w:lvl>
    <w:lvl w:ilvl="3">
      <w:start w:val="1"/>
      <w:numFmt w:val="decimal"/>
      <w:isLgl/>
      <w:lvlText w:val="%1.%2.%3.%4."/>
      <w:lvlJc w:val="left"/>
      <w:pPr>
        <w:ind w:left="3165" w:hanging="720"/>
      </w:pPr>
      <w:rPr>
        <w:rFonts w:cs="Times New Roman" w:hint="default"/>
      </w:rPr>
    </w:lvl>
    <w:lvl w:ilvl="4">
      <w:start w:val="1"/>
      <w:numFmt w:val="decimal"/>
      <w:isLgl/>
      <w:lvlText w:val="%1.%2.%3.%4.%5."/>
      <w:lvlJc w:val="left"/>
      <w:pPr>
        <w:ind w:left="4215" w:hanging="1080"/>
      </w:pPr>
      <w:rPr>
        <w:rFonts w:cs="Times New Roman" w:hint="default"/>
      </w:rPr>
    </w:lvl>
    <w:lvl w:ilvl="5">
      <w:start w:val="1"/>
      <w:numFmt w:val="decimal"/>
      <w:isLgl/>
      <w:lvlText w:val="%1.%2.%3.%4.%5.%6."/>
      <w:lvlJc w:val="left"/>
      <w:pPr>
        <w:ind w:left="4905" w:hanging="1080"/>
      </w:pPr>
      <w:rPr>
        <w:rFonts w:cs="Times New Roman" w:hint="default"/>
      </w:rPr>
    </w:lvl>
    <w:lvl w:ilvl="6">
      <w:start w:val="1"/>
      <w:numFmt w:val="decimal"/>
      <w:isLgl/>
      <w:lvlText w:val="%1.%2.%3.%4.%5.%6.%7."/>
      <w:lvlJc w:val="left"/>
      <w:pPr>
        <w:ind w:left="5955" w:hanging="1440"/>
      </w:pPr>
      <w:rPr>
        <w:rFonts w:cs="Times New Roman" w:hint="default"/>
      </w:rPr>
    </w:lvl>
    <w:lvl w:ilvl="7">
      <w:start w:val="1"/>
      <w:numFmt w:val="decimal"/>
      <w:isLgl/>
      <w:lvlText w:val="%1.%2.%3.%4.%5.%6.%7.%8."/>
      <w:lvlJc w:val="left"/>
      <w:pPr>
        <w:ind w:left="6645" w:hanging="1440"/>
      </w:pPr>
      <w:rPr>
        <w:rFonts w:cs="Times New Roman" w:hint="default"/>
      </w:rPr>
    </w:lvl>
    <w:lvl w:ilvl="8">
      <w:start w:val="1"/>
      <w:numFmt w:val="decimal"/>
      <w:isLgl/>
      <w:lvlText w:val="%1.%2.%3.%4.%5.%6.%7.%8.%9."/>
      <w:lvlJc w:val="left"/>
      <w:pPr>
        <w:ind w:left="7695" w:hanging="1800"/>
      </w:pPr>
      <w:rPr>
        <w:rFonts w:cs="Times New Roman" w:hint="default"/>
      </w:rPr>
    </w:lvl>
  </w:abstractNum>
  <w:abstractNum w:abstractNumId="11">
    <w:nsid w:val="63E80F1C"/>
    <w:multiLevelType w:val="multilevel"/>
    <w:tmpl w:val="BEE2601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677E07CD"/>
    <w:multiLevelType w:val="hybridMultilevel"/>
    <w:tmpl w:val="E656324C"/>
    <w:lvl w:ilvl="0" w:tplc="0426000F">
      <w:start w:val="1"/>
      <w:numFmt w:val="decimal"/>
      <w:lvlText w:val="%1."/>
      <w:lvlJc w:val="left"/>
      <w:pPr>
        <w:ind w:left="1146"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13">
    <w:nsid w:val="69731B9B"/>
    <w:multiLevelType w:val="hybridMultilevel"/>
    <w:tmpl w:val="DBA4C61C"/>
    <w:lvl w:ilvl="0" w:tplc="C65EAD04">
      <w:start w:val="1"/>
      <w:numFmt w:val="decimal"/>
      <w:lvlText w:val="%1."/>
      <w:lvlJc w:val="left"/>
      <w:pPr>
        <w:tabs>
          <w:tab w:val="num" w:pos="340"/>
        </w:tabs>
        <w:ind w:left="340" w:hanging="34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6C5123AF"/>
    <w:multiLevelType w:val="hybridMultilevel"/>
    <w:tmpl w:val="76ECC3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F491801"/>
    <w:multiLevelType w:val="multilevel"/>
    <w:tmpl w:val="15C237B0"/>
    <w:lvl w:ilvl="0">
      <w:start w:val="2"/>
      <w:numFmt w:val="decimal"/>
      <w:lvlText w:val="%1."/>
      <w:lvlJc w:val="left"/>
      <w:pPr>
        <w:ind w:left="450" w:hanging="450"/>
      </w:pPr>
      <w:rPr>
        <w:rFonts w:cs="Times New Roman" w:hint="default"/>
      </w:rPr>
    </w:lvl>
    <w:lvl w:ilvl="1">
      <w:start w:val="2"/>
      <w:numFmt w:val="decimal"/>
      <w:lvlText w:val="%1.%2."/>
      <w:lvlJc w:val="left"/>
      <w:pPr>
        <w:ind w:left="1785" w:hanging="720"/>
      </w:pPr>
      <w:rPr>
        <w:rFonts w:cs="Times New Roman" w:hint="default"/>
      </w:rPr>
    </w:lvl>
    <w:lvl w:ilvl="2">
      <w:start w:val="1"/>
      <w:numFmt w:val="decimal"/>
      <w:lvlText w:val="%1.%2.%3."/>
      <w:lvlJc w:val="left"/>
      <w:pPr>
        <w:ind w:left="2850" w:hanging="720"/>
      </w:pPr>
      <w:rPr>
        <w:rFonts w:cs="Times New Roman" w:hint="default"/>
      </w:rPr>
    </w:lvl>
    <w:lvl w:ilvl="3">
      <w:start w:val="1"/>
      <w:numFmt w:val="decimal"/>
      <w:lvlText w:val="%1.%2.%3.%4."/>
      <w:lvlJc w:val="left"/>
      <w:pPr>
        <w:ind w:left="4275" w:hanging="1080"/>
      </w:pPr>
      <w:rPr>
        <w:rFonts w:cs="Times New Roman" w:hint="default"/>
      </w:rPr>
    </w:lvl>
    <w:lvl w:ilvl="4">
      <w:start w:val="1"/>
      <w:numFmt w:val="decimal"/>
      <w:lvlText w:val="%1.%2.%3.%4.%5."/>
      <w:lvlJc w:val="left"/>
      <w:pPr>
        <w:ind w:left="5340" w:hanging="1080"/>
      </w:pPr>
      <w:rPr>
        <w:rFonts w:cs="Times New Roman" w:hint="default"/>
      </w:rPr>
    </w:lvl>
    <w:lvl w:ilvl="5">
      <w:start w:val="1"/>
      <w:numFmt w:val="decimal"/>
      <w:lvlText w:val="%1.%2.%3.%4.%5.%6."/>
      <w:lvlJc w:val="left"/>
      <w:pPr>
        <w:ind w:left="6765" w:hanging="1440"/>
      </w:pPr>
      <w:rPr>
        <w:rFonts w:cs="Times New Roman" w:hint="default"/>
      </w:rPr>
    </w:lvl>
    <w:lvl w:ilvl="6">
      <w:start w:val="1"/>
      <w:numFmt w:val="decimal"/>
      <w:lvlText w:val="%1.%2.%3.%4.%5.%6.%7."/>
      <w:lvlJc w:val="left"/>
      <w:pPr>
        <w:ind w:left="8190" w:hanging="1800"/>
      </w:pPr>
      <w:rPr>
        <w:rFonts w:cs="Times New Roman" w:hint="default"/>
      </w:rPr>
    </w:lvl>
    <w:lvl w:ilvl="7">
      <w:start w:val="1"/>
      <w:numFmt w:val="decimal"/>
      <w:lvlText w:val="%1.%2.%3.%4.%5.%6.%7.%8."/>
      <w:lvlJc w:val="left"/>
      <w:pPr>
        <w:ind w:left="9255" w:hanging="1800"/>
      </w:pPr>
      <w:rPr>
        <w:rFonts w:cs="Times New Roman" w:hint="default"/>
      </w:rPr>
    </w:lvl>
    <w:lvl w:ilvl="8">
      <w:start w:val="1"/>
      <w:numFmt w:val="decimal"/>
      <w:lvlText w:val="%1.%2.%3.%4.%5.%6.%7.%8.%9."/>
      <w:lvlJc w:val="left"/>
      <w:pPr>
        <w:ind w:left="10680" w:hanging="2160"/>
      </w:pPr>
      <w:rPr>
        <w:rFonts w:cs="Times New Roman" w:hint="default"/>
      </w:rPr>
    </w:lvl>
  </w:abstractNum>
  <w:abstractNum w:abstractNumId="16">
    <w:nsid w:val="7CC85110"/>
    <w:multiLevelType w:val="multilevel"/>
    <w:tmpl w:val="12AE072E"/>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7F577AA3"/>
    <w:multiLevelType w:val="multilevel"/>
    <w:tmpl w:val="36AEF838"/>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2"/>
  </w:num>
  <w:num w:numId="5">
    <w:abstractNumId w:val="14"/>
  </w:num>
  <w:num w:numId="6">
    <w:abstractNumId w:val="5"/>
  </w:num>
  <w:num w:numId="7">
    <w:abstractNumId w:val="3"/>
  </w:num>
  <w:num w:numId="8">
    <w:abstractNumId w:val="1"/>
  </w:num>
  <w:num w:numId="9">
    <w:abstractNumId w:val="9"/>
  </w:num>
  <w:num w:numId="10">
    <w:abstractNumId w:val="11"/>
  </w:num>
  <w:num w:numId="11">
    <w:abstractNumId w:val="6"/>
  </w:num>
  <w:num w:numId="12">
    <w:abstractNumId w:val="17"/>
  </w:num>
  <w:num w:numId="13">
    <w:abstractNumId w:val="16"/>
  </w:num>
  <w:num w:numId="14">
    <w:abstractNumId w:val="0"/>
  </w:num>
  <w:num w:numId="15">
    <w:abstractNumId w:val="12"/>
  </w:num>
  <w:num w:numId="16">
    <w:abstractNumId w:val="8"/>
  </w:num>
  <w:num w:numId="17">
    <w:abstractNumId w:val="4"/>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8E9"/>
    <w:rsid w:val="00006B9D"/>
    <w:rsid w:val="00007974"/>
    <w:rsid w:val="00013C95"/>
    <w:rsid w:val="0001489C"/>
    <w:rsid w:val="00022E14"/>
    <w:rsid w:val="00024E34"/>
    <w:rsid w:val="00043861"/>
    <w:rsid w:val="0004473E"/>
    <w:rsid w:val="00045D29"/>
    <w:rsid w:val="00050A5A"/>
    <w:rsid w:val="00051CDC"/>
    <w:rsid w:val="00054387"/>
    <w:rsid w:val="0005690D"/>
    <w:rsid w:val="00060385"/>
    <w:rsid w:val="0006072D"/>
    <w:rsid w:val="00060DDD"/>
    <w:rsid w:val="00062190"/>
    <w:rsid w:val="000632D0"/>
    <w:rsid w:val="00064C93"/>
    <w:rsid w:val="0006502F"/>
    <w:rsid w:val="00070853"/>
    <w:rsid w:val="0007246E"/>
    <w:rsid w:val="00073411"/>
    <w:rsid w:val="000800BA"/>
    <w:rsid w:val="00086543"/>
    <w:rsid w:val="00090DC1"/>
    <w:rsid w:val="0009192A"/>
    <w:rsid w:val="00097052"/>
    <w:rsid w:val="000A00DB"/>
    <w:rsid w:val="000A589C"/>
    <w:rsid w:val="000B1581"/>
    <w:rsid w:val="000C012E"/>
    <w:rsid w:val="000C5EC7"/>
    <w:rsid w:val="000C628E"/>
    <w:rsid w:val="000D0128"/>
    <w:rsid w:val="000D06C3"/>
    <w:rsid w:val="000D130B"/>
    <w:rsid w:val="000D279F"/>
    <w:rsid w:val="000F06DC"/>
    <w:rsid w:val="000F1599"/>
    <w:rsid w:val="000F2A07"/>
    <w:rsid w:val="000F4142"/>
    <w:rsid w:val="000F586F"/>
    <w:rsid w:val="000F6DC7"/>
    <w:rsid w:val="000F7789"/>
    <w:rsid w:val="001042DD"/>
    <w:rsid w:val="0010430D"/>
    <w:rsid w:val="001065A9"/>
    <w:rsid w:val="00106BFD"/>
    <w:rsid w:val="00111520"/>
    <w:rsid w:val="0011252A"/>
    <w:rsid w:val="00124F90"/>
    <w:rsid w:val="0013137E"/>
    <w:rsid w:val="001320B0"/>
    <w:rsid w:val="00133E99"/>
    <w:rsid w:val="001501E6"/>
    <w:rsid w:val="00161A92"/>
    <w:rsid w:val="0016229E"/>
    <w:rsid w:val="00162A19"/>
    <w:rsid w:val="00163FFB"/>
    <w:rsid w:val="00170E47"/>
    <w:rsid w:val="00171C01"/>
    <w:rsid w:val="001729CE"/>
    <w:rsid w:val="00181345"/>
    <w:rsid w:val="00181537"/>
    <w:rsid w:val="00181AF7"/>
    <w:rsid w:val="00184B3E"/>
    <w:rsid w:val="001904EE"/>
    <w:rsid w:val="001A0E02"/>
    <w:rsid w:val="001A7AF5"/>
    <w:rsid w:val="001A7BC6"/>
    <w:rsid w:val="001B04A4"/>
    <w:rsid w:val="001B2EE9"/>
    <w:rsid w:val="001B4AB6"/>
    <w:rsid w:val="001B4BCC"/>
    <w:rsid w:val="001C468E"/>
    <w:rsid w:val="001C5CF8"/>
    <w:rsid w:val="001D00E5"/>
    <w:rsid w:val="001D5086"/>
    <w:rsid w:val="001E2110"/>
    <w:rsid w:val="001E234F"/>
    <w:rsid w:val="001F7495"/>
    <w:rsid w:val="00201875"/>
    <w:rsid w:val="00203F6F"/>
    <w:rsid w:val="00210589"/>
    <w:rsid w:val="00212333"/>
    <w:rsid w:val="002124B9"/>
    <w:rsid w:val="002135F0"/>
    <w:rsid w:val="00216163"/>
    <w:rsid w:val="00216B76"/>
    <w:rsid w:val="00216E98"/>
    <w:rsid w:val="002178F5"/>
    <w:rsid w:val="00231333"/>
    <w:rsid w:val="00233C48"/>
    <w:rsid w:val="00235FCE"/>
    <w:rsid w:val="00236E92"/>
    <w:rsid w:val="002371BC"/>
    <w:rsid w:val="00237EE9"/>
    <w:rsid w:val="0024242A"/>
    <w:rsid w:val="00243E00"/>
    <w:rsid w:val="00244BD5"/>
    <w:rsid w:val="00244CB6"/>
    <w:rsid w:val="00247EFB"/>
    <w:rsid w:val="00254F3D"/>
    <w:rsid w:val="00255BD7"/>
    <w:rsid w:val="00256F08"/>
    <w:rsid w:val="00257331"/>
    <w:rsid w:val="00271DC2"/>
    <w:rsid w:val="0029140C"/>
    <w:rsid w:val="002941C9"/>
    <w:rsid w:val="0029629D"/>
    <w:rsid w:val="00296F75"/>
    <w:rsid w:val="002976AB"/>
    <w:rsid w:val="00297FBB"/>
    <w:rsid w:val="002A4025"/>
    <w:rsid w:val="002B022D"/>
    <w:rsid w:val="002B1CCB"/>
    <w:rsid w:val="002B3B2E"/>
    <w:rsid w:val="002B59F6"/>
    <w:rsid w:val="002C3BB6"/>
    <w:rsid w:val="002C41FD"/>
    <w:rsid w:val="002D2877"/>
    <w:rsid w:val="002D4883"/>
    <w:rsid w:val="002D6B7C"/>
    <w:rsid w:val="002E1DB5"/>
    <w:rsid w:val="002E7AB2"/>
    <w:rsid w:val="002F36C1"/>
    <w:rsid w:val="002F6C71"/>
    <w:rsid w:val="002F7439"/>
    <w:rsid w:val="00300D89"/>
    <w:rsid w:val="00312A08"/>
    <w:rsid w:val="00312C4B"/>
    <w:rsid w:val="0033138A"/>
    <w:rsid w:val="00341119"/>
    <w:rsid w:val="00341286"/>
    <w:rsid w:val="00353DA6"/>
    <w:rsid w:val="0035673F"/>
    <w:rsid w:val="003569B7"/>
    <w:rsid w:val="003572FC"/>
    <w:rsid w:val="00361AFB"/>
    <w:rsid w:val="00371912"/>
    <w:rsid w:val="003720EC"/>
    <w:rsid w:val="00372A01"/>
    <w:rsid w:val="003732B3"/>
    <w:rsid w:val="0037332E"/>
    <w:rsid w:val="00374011"/>
    <w:rsid w:val="00375687"/>
    <w:rsid w:val="003833D2"/>
    <w:rsid w:val="00392BEC"/>
    <w:rsid w:val="00393834"/>
    <w:rsid w:val="003A0D61"/>
    <w:rsid w:val="003A15C0"/>
    <w:rsid w:val="003A3636"/>
    <w:rsid w:val="003A4FA6"/>
    <w:rsid w:val="003A5C99"/>
    <w:rsid w:val="003B08BD"/>
    <w:rsid w:val="003B3473"/>
    <w:rsid w:val="003B4473"/>
    <w:rsid w:val="003B777B"/>
    <w:rsid w:val="003C13CC"/>
    <w:rsid w:val="003C1DB3"/>
    <w:rsid w:val="003C5F31"/>
    <w:rsid w:val="003D615E"/>
    <w:rsid w:val="003D63B9"/>
    <w:rsid w:val="003D7D3E"/>
    <w:rsid w:val="003E0859"/>
    <w:rsid w:val="003E0976"/>
    <w:rsid w:val="003E24B1"/>
    <w:rsid w:val="003E5F0F"/>
    <w:rsid w:val="003E61A1"/>
    <w:rsid w:val="003E6272"/>
    <w:rsid w:val="003F4D10"/>
    <w:rsid w:val="003F6368"/>
    <w:rsid w:val="003F640B"/>
    <w:rsid w:val="004022AC"/>
    <w:rsid w:val="00406137"/>
    <w:rsid w:val="00410648"/>
    <w:rsid w:val="00413F83"/>
    <w:rsid w:val="00417436"/>
    <w:rsid w:val="00422EA2"/>
    <w:rsid w:val="00425D41"/>
    <w:rsid w:val="00430056"/>
    <w:rsid w:val="004341ED"/>
    <w:rsid w:val="00434B97"/>
    <w:rsid w:val="00441F8D"/>
    <w:rsid w:val="004442BA"/>
    <w:rsid w:val="004542CC"/>
    <w:rsid w:val="00454423"/>
    <w:rsid w:val="00456E71"/>
    <w:rsid w:val="00457316"/>
    <w:rsid w:val="004608BD"/>
    <w:rsid w:val="004612BD"/>
    <w:rsid w:val="004615D0"/>
    <w:rsid w:val="00461BC5"/>
    <w:rsid w:val="00472259"/>
    <w:rsid w:val="00475BB9"/>
    <w:rsid w:val="00481AAE"/>
    <w:rsid w:val="00486F94"/>
    <w:rsid w:val="00494C45"/>
    <w:rsid w:val="00496403"/>
    <w:rsid w:val="00496CEA"/>
    <w:rsid w:val="004A1441"/>
    <w:rsid w:val="004B042C"/>
    <w:rsid w:val="004B56D8"/>
    <w:rsid w:val="004C60C9"/>
    <w:rsid w:val="004D12AF"/>
    <w:rsid w:val="004D46AD"/>
    <w:rsid w:val="004D4C48"/>
    <w:rsid w:val="004D6610"/>
    <w:rsid w:val="004D78B3"/>
    <w:rsid w:val="004E2761"/>
    <w:rsid w:val="004E5FD7"/>
    <w:rsid w:val="004F13C9"/>
    <w:rsid w:val="004F431C"/>
    <w:rsid w:val="004F6DED"/>
    <w:rsid w:val="00507FFD"/>
    <w:rsid w:val="0051013C"/>
    <w:rsid w:val="00513991"/>
    <w:rsid w:val="0051443A"/>
    <w:rsid w:val="00514614"/>
    <w:rsid w:val="005155A8"/>
    <w:rsid w:val="00521926"/>
    <w:rsid w:val="005253E8"/>
    <w:rsid w:val="005315C2"/>
    <w:rsid w:val="005332BE"/>
    <w:rsid w:val="0053641E"/>
    <w:rsid w:val="0053717F"/>
    <w:rsid w:val="00542696"/>
    <w:rsid w:val="00544D36"/>
    <w:rsid w:val="00546AE1"/>
    <w:rsid w:val="00553615"/>
    <w:rsid w:val="00554B3E"/>
    <w:rsid w:val="00564E22"/>
    <w:rsid w:val="005752A0"/>
    <w:rsid w:val="00577075"/>
    <w:rsid w:val="005771EF"/>
    <w:rsid w:val="0057795E"/>
    <w:rsid w:val="0058115A"/>
    <w:rsid w:val="00582E75"/>
    <w:rsid w:val="005857AE"/>
    <w:rsid w:val="0058583E"/>
    <w:rsid w:val="005870FB"/>
    <w:rsid w:val="00587D96"/>
    <w:rsid w:val="00591820"/>
    <w:rsid w:val="00591940"/>
    <w:rsid w:val="00591993"/>
    <w:rsid w:val="005A28EC"/>
    <w:rsid w:val="005A2A51"/>
    <w:rsid w:val="005A4B29"/>
    <w:rsid w:val="005A51D4"/>
    <w:rsid w:val="005A723E"/>
    <w:rsid w:val="005B3D34"/>
    <w:rsid w:val="005C309D"/>
    <w:rsid w:val="005D1765"/>
    <w:rsid w:val="005D3A3D"/>
    <w:rsid w:val="005D5E34"/>
    <w:rsid w:val="005E14F9"/>
    <w:rsid w:val="005E4D40"/>
    <w:rsid w:val="005E6C9F"/>
    <w:rsid w:val="005E74F2"/>
    <w:rsid w:val="005F1FBD"/>
    <w:rsid w:val="005F2E2D"/>
    <w:rsid w:val="0060059C"/>
    <w:rsid w:val="00600B37"/>
    <w:rsid w:val="00602A09"/>
    <w:rsid w:val="00604CC7"/>
    <w:rsid w:val="00621798"/>
    <w:rsid w:val="00623B38"/>
    <w:rsid w:val="00623FE7"/>
    <w:rsid w:val="00625B79"/>
    <w:rsid w:val="00625F5C"/>
    <w:rsid w:val="006276A7"/>
    <w:rsid w:val="00630B43"/>
    <w:rsid w:val="00631E2C"/>
    <w:rsid w:val="00632056"/>
    <w:rsid w:val="00636F46"/>
    <w:rsid w:val="006371B3"/>
    <w:rsid w:val="006374C1"/>
    <w:rsid w:val="006376C4"/>
    <w:rsid w:val="00644B63"/>
    <w:rsid w:val="00646FE6"/>
    <w:rsid w:val="00651006"/>
    <w:rsid w:val="006539EB"/>
    <w:rsid w:val="00661632"/>
    <w:rsid w:val="00671037"/>
    <w:rsid w:val="006754F0"/>
    <w:rsid w:val="006773E3"/>
    <w:rsid w:val="006969EB"/>
    <w:rsid w:val="006A4D9E"/>
    <w:rsid w:val="006B06E0"/>
    <w:rsid w:val="006B4648"/>
    <w:rsid w:val="006B4C0C"/>
    <w:rsid w:val="006C0FAE"/>
    <w:rsid w:val="006C6CE7"/>
    <w:rsid w:val="006C6DB6"/>
    <w:rsid w:val="006D0A6F"/>
    <w:rsid w:val="006D23DA"/>
    <w:rsid w:val="006E3B0B"/>
    <w:rsid w:val="006F0B18"/>
    <w:rsid w:val="006F0D15"/>
    <w:rsid w:val="006F1E1D"/>
    <w:rsid w:val="006F2EE4"/>
    <w:rsid w:val="006F3312"/>
    <w:rsid w:val="006F7475"/>
    <w:rsid w:val="0070196F"/>
    <w:rsid w:val="00701F7E"/>
    <w:rsid w:val="007021C1"/>
    <w:rsid w:val="00710BA8"/>
    <w:rsid w:val="0071214B"/>
    <w:rsid w:val="0071238E"/>
    <w:rsid w:val="00716405"/>
    <w:rsid w:val="007210B9"/>
    <w:rsid w:val="007210D3"/>
    <w:rsid w:val="007218D1"/>
    <w:rsid w:val="00723077"/>
    <w:rsid w:val="0073606D"/>
    <w:rsid w:val="00740B2B"/>
    <w:rsid w:val="007436FC"/>
    <w:rsid w:val="00751277"/>
    <w:rsid w:val="00752951"/>
    <w:rsid w:val="00757F11"/>
    <w:rsid w:val="007653B9"/>
    <w:rsid w:val="0076670F"/>
    <w:rsid w:val="007728AD"/>
    <w:rsid w:val="007808CA"/>
    <w:rsid w:val="00780E37"/>
    <w:rsid w:val="00781B42"/>
    <w:rsid w:val="00782666"/>
    <w:rsid w:val="007877AB"/>
    <w:rsid w:val="00791E03"/>
    <w:rsid w:val="007921FB"/>
    <w:rsid w:val="007947F9"/>
    <w:rsid w:val="00797571"/>
    <w:rsid w:val="007A01C2"/>
    <w:rsid w:val="007A0964"/>
    <w:rsid w:val="007A1136"/>
    <w:rsid w:val="007A2C9D"/>
    <w:rsid w:val="007A6C8A"/>
    <w:rsid w:val="007A76D9"/>
    <w:rsid w:val="007B0162"/>
    <w:rsid w:val="007B7790"/>
    <w:rsid w:val="007B7BA8"/>
    <w:rsid w:val="007C243E"/>
    <w:rsid w:val="007C263E"/>
    <w:rsid w:val="007C5AB4"/>
    <w:rsid w:val="007D0A22"/>
    <w:rsid w:val="007D34F4"/>
    <w:rsid w:val="007D72E1"/>
    <w:rsid w:val="007E3B10"/>
    <w:rsid w:val="007E7233"/>
    <w:rsid w:val="007F24D3"/>
    <w:rsid w:val="007F2E3D"/>
    <w:rsid w:val="00803A0A"/>
    <w:rsid w:val="0080789C"/>
    <w:rsid w:val="00811ADC"/>
    <w:rsid w:val="00812233"/>
    <w:rsid w:val="00816845"/>
    <w:rsid w:val="00817015"/>
    <w:rsid w:val="0081788F"/>
    <w:rsid w:val="00817BAA"/>
    <w:rsid w:val="00821826"/>
    <w:rsid w:val="00822A11"/>
    <w:rsid w:val="008271E8"/>
    <w:rsid w:val="008363D4"/>
    <w:rsid w:val="00846794"/>
    <w:rsid w:val="0084795F"/>
    <w:rsid w:val="00855258"/>
    <w:rsid w:val="00865CFF"/>
    <w:rsid w:val="0087237C"/>
    <w:rsid w:val="0087255A"/>
    <w:rsid w:val="0087440E"/>
    <w:rsid w:val="00875E5F"/>
    <w:rsid w:val="00877D60"/>
    <w:rsid w:val="008908A1"/>
    <w:rsid w:val="008968B6"/>
    <w:rsid w:val="008A192A"/>
    <w:rsid w:val="008A3FB0"/>
    <w:rsid w:val="008A4C4D"/>
    <w:rsid w:val="008B7C9D"/>
    <w:rsid w:val="008C69C1"/>
    <w:rsid w:val="008C7233"/>
    <w:rsid w:val="008D3585"/>
    <w:rsid w:val="008D3D67"/>
    <w:rsid w:val="008D4056"/>
    <w:rsid w:val="008D447B"/>
    <w:rsid w:val="008E04BB"/>
    <w:rsid w:val="008F2823"/>
    <w:rsid w:val="008F3FB9"/>
    <w:rsid w:val="008F5A4C"/>
    <w:rsid w:val="008F5F66"/>
    <w:rsid w:val="00901E8E"/>
    <w:rsid w:val="00904FF1"/>
    <w:rsid w:val="00920385"/>
    <w:rsid w:val="0092149B"/>
    <w:rsid w:val="00923410"/>
    <w:rsid w:val="009234DA"/>
    <w:rsid w:val="00940E49"/>
    <w:rsid w:val="00941A29"/>
    <w:rsid w:val="009434AD"/>
    <w:rsid w:val="0094511F"/>
    <w:rsid w:val="00947E9C"/>
    <w:rsid w:val="009557AD"/>
    <w:rsid w:val="00956B0A"/>
    <w:rsid w:val="009646CE"/>
    <w:rsid w:val="00967A5A"/>
    <w:rsid w:val="00974144"/>
    <w:rsid w:val="00980633"/>
    <w:rsid w:val="00982430"/>
    <w:rsid w:val="00992E9A"/>
    <w:rsid w:val="00997586"/>
    <w:rsid w:val="009A00E9"/>
    <w:rsid w:val="009A31F2"/>
    <w:rsid w:val="009B031D"/>
    <w:rsid w:val="009B17B0"/>
    <w:rsid w:val="009B5CAE"/>
    <w:rsid w:val="009C0842"/>
    <w:rsid w:val="009C37AB"/>
    <w:rsid w:val="009C7EA4"/>
    <w:rsid w:val="009D645B"/>
    <w:rsid w:val="009E7F40"/>
    <w:rsid w:val="009F2C19"/>
    <w:rsid w:val="009F4DDF"/>
    <w:rsid w:val="00A04E28"/>
    <w:rsid w:val="00A06543"/>
    <w:rsid w:val="00A06905"/>
    <w:rsid w:val="00A11B2E"/>
    <w:rsid w:val="00A13A19"/>
    <w:rsid w:val="00A149C2"/>
    <w:rsid w:val="00A15E47"/>
    <w:rsid w:val="00A275B1"/>
    <w:rsid w:val="00A46862"/>
    <w:rsid w:val="00A51542"/>
    <w:rsid w:val="00A53356"/>
    <w:rsid w:val="00A53D43"/>
    <w:rsid w:val="00A71614"/>
    <w:rsid w:val="00A74F41"/>
    <w:rsid w:val="00A775DA"/>
    <w:rsid w:val="00A83C87"/>
    <w:rsid w:val="00A84C8B"/>
    <w:rsid w:val="00A8506F"/>
    <w:rsid w:val="00A9257D"/>
    <w:rsid w:val="00A964B9"/>
    <w:rsid w:val="00A965E4"/>
    <w:rsid w:val="00A96C35"/>
    <w:rsid w:val="00AA002E"/>
    <w:rsid w:val="00AA351E"/>
    <w:rsid w:val="00AA6608"/>
    <w:rsid w:val="00AA7A96"/>
    <w:rsid w:val="00AA7EB6"/>
    <w:rsid w:val="00AB039E"/>
    <w:rsid w:val="00AB1161"/>
    <w:rsid w:val="00AB57F7"/>
    <w:rsid w:val="00AB698E"/>
    <w:rsid w:val="00AB7D69"/>
    <w:rsid w:val="00AC1534"/>
    <w:rsid w:val="00AC23F0"/>
    <w:rsid w:val="00AD06AF"/>
    <w:rsid w:val="00AD0D5C"/>
    <w:rsid w:val="00AD2C69"/>
    <w:rsid w:val="00AE074A"/>
    <w:rsid w:val="00AE5251"/>
    <w:rsid w:val="00AE7603"/>
    <w:rsid w:val="00AF32BC"/>
    <w:rsid w:val="00AF4188"/>
    <w:rsid w:val="00AF43B8"/>
    <w:rsid w:val="00AF4F2F"/>
    <w:rsid w:val="00AF6320"/>
    <w:rsid w:val="00B000AC"/>
    <w:rsid w:val="00B012DD"/>
    <w:rsid w:val="00B04B2B"/>
    <w:rsid w:val="00B07A38"/>
    <w:rsid w:val="00B15C98"/>
    <w:rsid w:val="00B21E90"/>
    <w:rsid w:val="00B247A2"/>
    <w:rsid w:val="00B25660"/>
    <w:rsid w:val="00B304C3"/>
    <w:rsid w:val="00B327F2"/>
    <w:rsid w:val="00B35216"/>
    <w:rsid w:val="00B44C4D"/>
    <w:rsid w:val="00B476D7"/>
    <w:rsid w:val="00B52588"/>
    <w:rsid w:val="00B565EE"/>
    <w:rsid w:val="00B6208D"/>
    <w:rsid w:val="00B62DFE"/>
    <w:rsid w:val="00B6798C"/>
    <w:rsid w:val="00B731D7"/>
    <w:rsid w:val="00B7623D"/>
    <w:rsid w:val="00B8264F"/>
    <w:rsid w:val="00B87C30"/>
    <w:rsid w:val="00B95FFD"/>
    <w:rsid w:val="00B96894"/>
    <w:rsid w:val="00BA2E3C"/>
    <w:rsid w:val="00BB145E"/>
    <w:rsid w:val="00BB17D1"/>
    <w:rsid w:val="00BB46EE"/>
    <w:rsid w:val="00BB54B9"/>
    <w:rsid w:val="00BC2D5B"/>
    <w:rsid w:val="00BC2EA5"/>
    <w:rsid w:val="00BD10FD"/>
    <w:rsid w:val="00BD1621"/>
    <w:rsid w:val="00BE0DB2"/>
    <w:rsid w:val="00BE4C97"/>
    <w:rsid w:val="00BE6ACC"/>
    <w:rsid w:val="00BE6B27"/>
    <w:rsid w:val="00BF07F6"/>
    <w:rsid w:val="00C0199E"/>
    <w:rsid w:val="00C03F2F"/>
    <w:rsid w:val="00C10478"/>
    <w:rsid w:val="00C10C40"/>
    <w:rsid w:val="00C1351A"/>
    <w:rsid w:val="00C21A9F"/>
    <w:rsid w:val="00C222F9"/>
    <w:rsid w:val="00C31DA4"/>
    <w:rsid w:val="00C33057"/>
    <w:rsid w:val="00C37968"/>
    <w:rsid w:val="00C44CC1"/>
    <w:rsid w:val="00C525FF"/>
    <w:rsid w:val="00C56384"/>
    <w:rsid w:val="00C62DD3"/>
    <w:rsid w:val="00C6656B"/>
    <w:rsid w:val="00C713AA"/>
    <w:rsid w:val="00C7265C"/>
    <w:rsid w:val="00C72E21"/>
    <w:rsid w:val="00C84BCA"/>
    <w:rsid w:val="00C9179A"/>
    <w:rsid w:val="00C967DB"/>
    <w:rsid w:val="00CA3046"/>
    <w:rsid w:val="00CA37A1"/>
    <w:rsid w:val="00CA3821"/>
    <w:rsid w:val="00CA3B94"/>
    <w:rsid w:val="00CA5450"/>
    <w:rsid w:val="00CA6AAB"/>
    <w:rsid w:val="00CB0F1B"/>
    <w:rsid w:val="00CB21A8"/>
    <w:rsid w:val="00CB30EB"/>
    <w:rsid w:val="00CB53FA"/>
    <w:rsid w:val="00CB7460"/>
    <w:rsid w:val="00CC14AE"/>
    <w:rsid w:val="00CC4EC1"/>
    <w:rsid w:val="00CC523D"/>
    <w:rsid w:val="00CD365A"/>
    <w:rsid w:val="00CD3F87"/>
    <w:rsid w:val="00CD7465"/>
    <w:rsid w:val="00CE0195"/>
    <w:rsid w:val="00CE01AB"/>
    <w:rsid w:val="00CE3DDC"/>
    <w:rsid w:val="00CF4AF1"/>
    <w:rsid w:val="00CF6231"/>
    <w:rsid w:val="00CF703A"/>
    <w:rsid w:val="00CF7CC2"/>
    <w:rsid w:val="00D00912"/>
    <w:rsid w:val="00D01E55"/>
    <w:rsid w:val="00D030A6"/>
    <w:rsid w:val="00D1036C"/>
    <w:rsid w:val="00D154D7"/>
    <w:rsid w:val="00D21972"/>
    <w:rsid w:val="00D23C28"/>
    <w:rsid w:val="00D30FA1"/>
    <w:rsid w:val="00D314C8"/>
    <w:rsid w:val="00D34CCF"/>
    <w:rsid w:val="00D4018E"/>
    <w:rsid w:val="00D40ACD"/>
    <w:rsid w:val="00D471D3"/>
    <w:rsid w:val="00D563F9"/>
    <w:rsid w:val="00D56472"/>
    <w:rsid w:val="00D617C9"/>
    <w:rsid w:val="00D61895"/>
    <w:rsid w:val="00D638E9"/>
    <w:rsid w:val="00D63E35"/>
    <w:rsid w:val="00D65DA5"/>
    <w:rsid w:val="00D66A5F"/>
    <w:rsid w:val="00D67637"/>
    <w:rsid w:val="00D7027D"/>
    <w:rsid w:val="00D73A2F"/>
    <w:rsid w:val="00D803F9"/>
    <w:rsid w:val="00D93663"/>
    <w:rsid w:val="00DA3E5E"/>
    <w:rsid w:val="00DA4D62"/>
    <w:rsid w:val="00DA5E96"/>
    <w:rsid w:val="00DC07D7"/>
    <w:rsid w:val="00DD21CA"/>
    <w:rsid w:val="00DE19FE"/>
    <w:rsid w:val="00DE267D"/>
    <w:rsid w:val="00DE2CBC"/>
    <w:rsid w:val="00E000B3"/>
    <w:rsid w:val="00E00B28"/>
    <w:rsid w:val="00E01770"/>
    <w:rsid w:val="00E06EE3"/>
    <w:rsid w:val="00E070FD"/>
    <w:rsid w:val="00E10C51"/>
    <w:rsid w:val="00E14428"/>
    <w:rsid w:val="00E14ED1"/>
    <w:rsid w:val="00E16049"/>
    <w:rsid w:val="00E24E43"/>
    <w:rsid w:val="00E2580B"/>
    <w:rsid w:val="00E31CA3"/>
    <w:rsid w:val="00E36DD3"/>
    <w:rsid w:val="00E42607"/>
    <w:rsid w:val="00E43320"/>
    <w:rsid w:val="00E452C2"/>
    <w:rsid w:val="00E5083B"/>
    <w:rsid w:val="00E53C96"/>
    <w:rsid w:val="00E5547D"/>
    <w:rsid w:val="00E61FFA"/>
    <w:rsid w:val="00E6603B"/>
    <w:rsid w:val="00E67D55"/>
    <w:rsid w:val="00E74E9E"/>
    <w:rsid w:val="00E801DD"/>
    <w:rsid w:val="00E836C2"/>
    <w:rsid w:val="00E870FB"/>
    <w:rsid w:val="00E91AE4"/>
    <w:rsid w:val="00EA23CC"/>
    <w:rsid w:val="00EA361B"/>
    <w:rsid w:val="00EA6F3F"/>
    <w:rsid w:val="00EB0400"/>
    <w:rsid w:val="00EB09E5"/>
    <w:rsid w:val="00EC037E"/>
    <w:rsid w:val="00EC6A83"/>
    <w:rsid w:val="00ED2ED3"/>
    <w:rsid w:val="00EE5AE6"/>
    <w:rsid w:val="00EE60F6"/>
    <w:rsid w:val="00EE713A"/>
    <w:rsid w:val="00EF1014"/>
    <w:rsid w:val="00F00959"/>
    <w:rsid w:val="00F02E2C"/>
    <w:rsid w:val="00F03EB9"/>
    <w:rsid w:val="00F054BD"/>
    <w:rsid w:val="00F05E5A"/>
    <w:rsid w:val="00F07618"/>
    <w:rsid w:val="00F16590"/>
    <w:rsid w:val="00F20E90"/>
    <w:rsid w:val="00F21C2D"/>
    <w:rsid w:val="00F231EC"/>
    <w:rsid w:val="00F24854"/>
    <w:rsid w:val="00F25CEE"/>
    <w:rsid w:val="00F3151B"/>
    <w:rsid w:val="00F34281"/>
    <w:rsid w:val="00F3739C"/>
    <w:rsid w:val="00F37A6D"/>
    <w:rsid w:val="00F37BB6"/>
    <w:rsid w:val="00F51760"/>
    <w:rsid w:val="00F528C5"/>
    <w:rsid w:val="00F6504F"/>
    <w:rsid w:val="00F71317"/>
    <w:rsid w:val="00F723AB"/>
    <w:rsid w:val="00F81D69"/>
    <w:rsid w:val="00F82ADB"/>
    <w:rsid w:val="00F8320C"/>
    <w:rsid w:val="00F84A11"/>
    <w:rsid w:val="00F86DAE"/>
    <w:rsid w:val="00F94EDA"/>
    <w:rsid w:val="00F961F4"/>
    <w:rsid w:val="00F97090"/>
    <w:rsid w:val="00F97290"/>
    <w:rsid w:val="00FA0010"/>
    <w:rsid w:val="00FA0B98"/>
    <w:rsid w:val="00FA6E94"/>
    <w:rsid w:val="00FB2D2E"/>
    <w:rsid w:val="00FB2F33"/>
    <w:rsid w:val="00FB49C2"/>
    <w:rsid w:val="00FB53E2"/>
    <w:rsid w:val="00FB6BB3"/>
    <w:rsid w:val="00FC2DBC"/>
    <w:rsid w:val="00FC3CC4"/>
    <w:rsid w:val="00FC7E1B"/>
    <w:rsid w:val="00FD2492"/>
    <w:rsid w:val="00FD666C"/>
    <w:rsid w:val="00FD71DB"/>
    <w:rsid w:val="00FE03C5"/>
    <w:rsid w:val="00FE357F"/>
    <w:rsid w:val="00FE77D5"/>
    <w:rsid w:val="00FE7D56"/>
    <w:rsid w:val="00FF7EF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7316"/>
    <w:rPr>
      <w:sz w:val="20"/>
      <w:szCs w:val="20"/>
      <w:lang w:eastAsia="en-US"/>
    </w:rPr>
  </w:style>
  <w:style w:type="paragraph" w:styleId="Virsraksts1">
    <w:name w:val="heading 1"/>
    <w:basedOn w:val="Parastais"/>
    <w:next w:val="Parastais"/>
    <w:link w:val="Virsraksts1Rakstz"/>
    <w:uiPriority w:val="99"/>
    <w:qFormat/>
    <w:rsid w:val="00457316"/>
    <w:pPr>
      <w:keepNext/>
      <w:outlineLvl w:val="0"/>
    </w:pPr>
    <w:rPr>
      <w:sz w:val="28"/>
    </w:rPr>
  </w:style>
  <w:style w:type="paragraph" w:styleId="Virsraksts2">
    <w:name w:val="heading 2"/>
    <w:basedOn w:val="Parastais"/>
    <w:next w:val="Parastais"/>
    <w:link w:val="Virsraksts2Rakstz"/>
    <w:uiPriority w:val="99"/>
    <w:qFormat/>
    <w:rsid w:val="00457316"/>
    <w:pPr>
      <w:keepNext/>
      <w:ind w:left="5040"/>
      <w:outlineLvl w:val="1"/>
    </w:pPr>
    <w:rPr>
      <w:sz w:val="28"/>
      <w:szCs w:val="24"/>
    </w:rPr>
  </w:style>
  <w:style w:type="paragraph" w:styleId="Virsraksts3">
    <w:name w:val="heading 3"/>
    <w:basedOn w:val="Parastais"/>
    <w:next w:val="Parastais"/>
    <w:link w:val="Virsraksts3Rakstz"/>
    <w:uiPriority w:val="99"/>
    <w:qFormat/>
    <w:rsid w:val="00457316"/>
    <w:pPr>
      <w:keepNext/>
      <w:ind w:firstLine="720"/>
      <w:jc w:val="both"/>
      <w:outlineLvl w:val="2"/>
    </w:pPr>
    <w:rPr>
      <w:sz w:val="28"/>
    </w:rPr>
  </w:style>
  <w:style w:type="paragraph" w:styleId="Virsraksts4">
    <w:name w:val="heading 4"/>
    <w:basedOn w:val="Parastais"/>
    <w:next w:val="Parastais"/>
    <w:link w:val="Virsraksts4Rakstz"/>
    <w:uiPriority w:val="99"/>
    <w:qFormat/>
    <w:rsid w:val="00457316"/>
    <w:pPr>
      <w:keepNext/>
      <w:ind w:firstLine="720"/>
      <w:outlineLvl w:val="3"/>
    </w:pPr>
    <w:rPr>
      <w:sz w:val="28"/>
    </w:rPr>
  </w:style>
  <w:style w:type="paragraph" w:styleId="Virsraksts5">
    <w:name w:val="heading 5"/>
    <w:basedOn w:val="Parastais"/>
    <w:next w:val="Parastais"/>
    <w:link w:val="Virsraksts5Rakstz"/>
    <w:uiPriority w:val="99"/>
    <w:qFormat/>
    <w:locked/>
    <w:rsid w:val="005E4D40"/>
    <w:pPr>
      <w:keepNext/>
      <w:keepLines/>
      <w:spacing w:before="200"/>
      <w:outlineLvl w:val="4"/>
    </w:pPr>
    <w:rPr>
      <w:rFonts w:ascii="Cambria" w:hAnsi="Cambria"/>
      <w:color w:val="243F60"/>
    </w:rPr>
  </w:style>
  <w:style w:type="paragraph" w:styleId="Virsraksts6">
    <w:name w:val="heading 6"/>
    <w:basedOn w:val="Parastais"/>
    <w:next w:val="Parastais"/>
    <w:link w:val="Virsraksts6Rakstz"/>
    <w:uiPriority w:val="99"/>
    <w:qFormat/>
    <w:rsid w:val="00457316"/>
    <w:pPr>
      <w:keepNext/>
      <w:outlineLvl w:val="5"/>
    </w:pPr>
    <w:rPr>
      <w:sz w:val="28"/>
    </w:rPr>
  </w:style>
  <w:style w:type="paragraph" w:styleId="Virsraksts7">
    <w:name w:val="heading 7"/>
    <w:basedOn w:val="Parastais"/>
    <w:next w:val="Parastais"/>
    <w:link w:val="Virsraksts7Rakstz"/>
    <w:uiPriority w:val="99"/>
    <w:qFormat/>
    <w:rsid w:val="00457316"/>
    <w:pPr>
      <w:keepNext/>
      <w:ind w:left="720"/>
      <w:outlineLvl w:val="6"/>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9B17B0"/>
    <w:rPr>
      <w:rFonts w:ascii="Cambria" w:hAnsi="Cambria" w:cs="Times New Roman"/>
      <w:b/>
      <w:bCs/>
      <w:kern w:val="32"/>
      <w:sz w:val="32"/>
      <w:szCs w:val="32"/>
      <w:lang w:eastAsia="en-US"/>
    </w:rPr>
  </w:style>
  <w:style w:type="character" w:customStyle="1" w:styleId="Virsraksts2Rakstz">
    <w:name w:val="Virsraksts 2 Rakstz."/>
    <w:basedOn w:val="Noklusjumarindkopasfonts"/>
    <w:link w:val="Virsraksts2"/>
    <w:uiPriority w:val="99"/>
    <w:semiHidden/>
    <w:locked/>
    <w:rsid w:val="009B17B0"/>
    <w:rPr>
      <w:rFonts w:ascii="Cambria" w:hAnsi="Cambria" w:cs="Times New Roman"/>
      <w:b/>
      <w:bCs/>
      <w:i/>
      <w:iCs/>
      <w:sz w:val="28"/>
      <w:szCs w:val="28"/>
      <w:lang w:eastAsia="en-US"/>
    </w:rPr>
  </w:style>
  <w:style w:type="character" w:customStyle="1" w:styleId="Virsraksts3Rakstz">
    <w:name w:val="Virsraksts 3 Rakstz."/>
    <w:basedOn w:val="Noklusjumarindkopasfonts"/>
    <w:link w:val="Virsraksts3"/>
    <w:uiPriority w:val="99"/>
    <w:semiHidden/>
    <w:locked/>
    <w:rsid w:val="009B17B0"/>
    <w:rPr>
      <w:rFonts w:ascii="Cambria" w:hAnsi="Cambria" w:cs="Times New Roman"/>
      <w:b/>
      <w:bCs/>
      <w:sz w:val="26"/>
      <w:szCs w:val="26"/>
      <w:lang w:eastAsia="en-US"/>
    </w:rPr>
  </w:style>
  <w:style w:type="character" w:customStyle="1" w:styleId="Virsraksts4Rakstz">
    <w:name w:val="Virsraksts 4 Rakstz."/>
    <w:basedOn w:val="Noklusjumarindkopasfonts"/>
    <w:link w:val="Virsraksts4"/>
    <w:uiPriority w:val="99"/>
    <w:semiHidden/>
    <w:locked/>
    <w:rsid w:val="009B17B0"/>
    <w:rPr>
      <w:rFonts w:ascii="Calibri" w:hAnsi="Calibri" w:cs="Times New Roman"/>
      <w:b/>
      <w:bCs/>
      <w:sz w:val="28"/>
      <w:szCs w:val="28"/>
      <w:lang w:eastAsia="en-US"/>
    </w:rPr>
  </w:style>
  <w:style w:type="character" w:customStyle="1" w:styleId="Virsraksts5Rakstz">
    <w:name w:val="Virsraksts 5 Rakstz."/>
    <w:basedOn w:val="Noklusjumarindkopasfonts"/>
    <w:link w:val="Virsraksts5"/>
    <w:uiPriority w:val="99"/>
    <w:semiHidden/>
    <w:locked/>
    <w:rsid w:val="005E4D40"/>
    <w:rPr>
      <w:rFonts w:ascii="Cambria" w:hAnsi="Cambria" w:cs="Times New Roman"/>
      <w:color w:val="243F60"/>
      <w:sz w:val="20"/>
      <w:szCs w:val="20"/>
      <w:lang w:eastAsia="en-US"/>
    </w:rPr>
  </w:style>
  <w:style w:type="character" w:customStyle="1" w:styleId="Virsraksts6Rakstz">
    <w:name w:val="Virsraksts 6 Rakstz."/>
    <w:basedOn w:val="Noklusjumarindkopasfonts"/>
    <w:link w:val="Virsraksts6"/>
    <w:uiPriority w:val="99"/>
    <w:semiHidden/>
    <w:locked/>
    <w:rsid w:val="009B17B0"/>
    <w:rPr>
      <w:rFonts w:ascii="Calibri" w:hAnsi="Calibri" w:cs="Times New Roman"/>
      <w:b/>
      <w:bCs/>
      <w:lang w:eastAsia="en-US"/>
    </w:rPr>
  </w:style>
  <w:style w:type="character" w:customStyle="1" w:styleId="Virsraksts7Rakstz">
    <w:name w:val="Virsraksts 7 Rakstz."/>
    <w:basedOn w:val="Noklusjumarindkopasfonts"/>
    <w:link w:val="Virsraksts7"/>
    <w:uiPriority w:val="99"/>
    <w:semiHidden/>
    <w:locked/>
    <w:rsid w:val="009B17B0"/>
    <w:rPr>
      <w:rFonts w:ascii="Calibri" w:hAnsi="Calibri" w:cs="Times New Roman"/>
      <w:sz w:val="24"/>
      <w:szCs w:val="24"/>
      <w:lang w:eastAsia="en-US"/>
    </w:rPr>
  </w:style>
  <w:style w:type="paragraph" w:styleId="Nosaukums">
    <w:name w:val="Title"/>
    <w:basedOn w:val="Parastais"/>
    <w:link w:val="NosaukumsRakstz"/>
    <w:uiPriority w:val="99"/>
    <w:qFormat/>
    <w:rsid w:val="00457316"/>
    <w:pPr>
      <w:pBdr>
        <w:bottom w:val="single" w:sz="12" w:space="1" w:color="auto"/>
      </w:pBdr>
      <w:snapToGrid w:val="0"/>
      <w:jc w:val="center"/>
    </w:pPr>
    <w:rPr>
      <w:b/>
      <w:bCs/>
      <w:smallCaps/>
      <w:spacing w:val="20"/>
      <w:sz w:val="28"/>
      <w:lang w:val="en-US"/>
    </w:rPr>
  </w:style>
  <w:style w:type="character" w:customStyle="1" w:styleId="NosaukumsRakstz">
    <w:name w:val="Nosaukums Rakstz."/>
    <w:basedOn w:val="Noklusjumarindkopasfonts"/>
    <w:link w:val="Nosaukums"/>
    <w:uiPriority w:val="99"/>
    <w:locked/>
    <w:rsid w:val="009B17B0"/>
    <w:rPr>
      <w:rFonts w:ascii="Cambria" w:hAnsi="Cambria" w:cs="Times New Roman"/>
      <w:b/>
      <w:bCs/>
      <w:kern w:val="28"/>
      <w:sz w:val="32"/>
      <w:szCs w:val="32"/>
      <w:lang w:eastAsia="en-US"/>
    </w:rPr>
  </w:style>
  <w:style w:type="paragraph" w:styleId="Pamatteksts2">
    <w:name w:val="Body Text 2"/>
    <w:basedOn w:val="Parastais"/>
    <w:link w:val="Pamatteksts2Rakstz"/>
    <w:uiPriority w:val="99"/>
    <w:rsid w:val="00457316"/>
    <w:pPr>
      <w:jc w:val="center"/>
    </w:pPr>
    <w:rPr>
      <w:b/>
      <w:bCs/>
      <w:sz w:val="28"/>
      <w:szCs w:val="24"/>
    </w:rPr>
  </w:style>
  <w:style w:type="character" w:customStyle="1" w:styleId="Pamatteksts2Rakstz">
    <w:name w:val="Pamatteksts 2 Rakstz."/>
    <w:basedOn w:val="Noklusjumarindkopasfonts"/>
    <w:link w:val="Pamatteksts2"/>
    <w:uiPriority w:val="99"/>
    <w:semiHidden/>
    <w:locked/>
    <w:rsid w:val="009B17B0"/>
    <w:rPr>
      <w:rFonts w:cs="Times New Roman"/>
      <w:sz w:val="20"/>
      <w:szCs w:val="20"/>
      <w:lang w:eastAsia="en-US"/>
    </w:rPr>
  </w:style>
  <w:style w:type="paragraph" w:styleId="Pamattekstaatkpe3">
    <w:name w:val="Body Text Indent 3"/>
    <w:basedOn w:val="Parastais"/>
    <w:link w:val="Pamattekstaatkpe3Rakstz"/>
    <w:uiPriority w:val="99"/>
    <w:rsid w:val="00457316"/>
    <w:pPr>
      <w:ind w:firstLine="720"/>
      <w:jc w:val="both"/>
    </w:pPr>
    <w:rPr>
      <w:sz w:val="28"/>
    </w:rPr>
  </w:style>
  <w:style w:type="character" w:customStyle="1" w:styleId="Pamattekstaatkpe3Rakstz">
    <w:name w:val="Pamatteksta atkāpe 3 Rakstz."/>
    <w:basedOn w:val="Noklusjumarindkopasfonts"/>
    <w:link w:val="Pamattekstaatkpe3"/>
    <w:uiPriority w:val="99"/>
    <w:semiHidden/>
    <w:locked/>
    <w:rsid w:val="009B17B0"/>
    <w:rPr>
      <w:rFonts w:cs="Times New Roman"/>
      <w:sz w:val="16"/>
      <w:szCs w:val="16"/>
      <w:lang w:eastAsia="en-US"/>
    </w:rPr>
  </w:style>
  <w:style w:type="paragraph" w:styleId="Vienkrsteksts">
    <w:name w:val="Plain Text"/>
    <w:basedOn w:val="Parastais"/>
    <w:link w:val="VienkrstekstsRakstz"/>
    <w:uiPriority w:val="99"/>
    <w:rsid w:val="00457316"/>
    <w:pPr>
      <w:snapToGrid w:val="0"/>
    </w:pPr>
    <w:rPr>
      <w:rFonts w:ascii="Courier New" w:hAnsi="Courier New"/>
      <w:sz w:val="28"/>
    </w:rPr>
  </w:style>
  <w:style w:type="character" w:customStyle="1" w:styleId="VienkrstekstsRakstz">
    <w:name w:val="Vienkāršs teksts Rakstz."/>
    <w:basedOn w:val="Noklusjumarindkopasfonts"/>
    <w:link w:val="Vienkrsteksts"/>
    <w:uiPriority w:val="99"/>
    <w:locked/>
    <w:rsid w:val="009B5CAE"/>
    <w:rPr>
      <w:rFonts w:ascii="Courier New" w:hAnsi="Courier New" w:cs="Times New Roman"/>
      <w:sz w:val="28"/>
      <w:lang w:val="lv-LV" w:eastAsia="en-US" w:bidi="ar-SA"/>
    </w:rPr>
  </w:style>
  <w:style w:type="paragraph" w:customStyle="1" w:styleId="naisf">
    <w:name w:val="naisf"/>
    <w:basedOn w:val="Parastais"/>
    <w:uiPriority w:val="99"/>
    <w:rsid w:val="00457316"/>
    <w:pPr>
      <w:spacing w:before="100" w:beforeAutospacing="1" w:after="100" w:afterAutospacing="1"/>
    </w:pPr>
    <w:rPr>
      <w:sz w:val="24"/>
      <w:szCs w:val="24"/>
    </w:rPr>
  </w:style>
  <w:style w:type="paragraph" w:customStyle="1" w:styleId="naisnod">
    <w:name w:val="naisnod"/>
    <w:basedOn w:val="Parastais"/>
    <w:uiPriority w:val="99"/>
    <w:rsid w:val="00457316"/>
    <w:pPr>
      <w:spacing w:before="100" w:beforeAutospacing="1" w:after="100" w:afterAutospacing="1"/>
      <w:jc w:val="center"/>
    </w:pPr>
    <w:rPr>
      <w:b/>
      <w:bCs/>
      <w:sz w:val="24"/>
      <w:szCs w:val="24"/>
      <w:lang w:val="en-GB"/>
    </w:rPr>
  </w:style>
  <w:style w:type="paragraph" w:styleId="Galvene">
    <w:name w:val="header"/>
    <w:basedOn w:val="Parastais"/>
    <w:link w:val="GalveneRakstz"/>
    <w:uiPriority w:val="99"/>
    <w:rsid w:val="00457316"/>
    <w:pPr>
      <w:tabs>
        <w:tab w:val="center" w:pos="4153"/>
        <w:tab w:val="right" w:pos="8306"/>
      </w:tabs>
    </w:pPr>
  </w:style>
  <w:style w:type="character" w:customStyle="1" w:styleId="GalveneRakstz">
    <w:name w:val="Galvene Rakstz."/>
    <w:basedOn w:val="Noklusjumarindkopasfonts"/>
    <w:link w:val="Galvene"/>
    <w:uiPriority w:val="99"/>
    <w:locked/>
    <w:rsid w:val="009B17B0"/>
    <w:rPr>
      <w:rFonts w:cs="Times New Roman"/>
      <w:sz w:val="20"/>
      <w:szCs w:val="20"/>
      <w:lang w:eastAsia="en-US"/>
    </w:rPr>
  </w:style>
  <w:style w:type="character" w:styleId="Lappusesnumurs">
    <w:name w:val="page number"/>
    <w:basedOn w:val="Noklusjumarindkopasfonts"/>
    <w:uiPriority w:val="99"/>
    <w:rsid w:val="00457316"/>
    <w:rPr>
      <w:rFonts w:cs="Times New Roman"/>
    </w:rPr>
  </w:style>
  <w:style w:type="paragraph" w:styleId="Kjene">
    <w:name w:val="footer"/>
    <w:basedOn w:val="Parastais"/>
    <w:link w:val="KjeneRakstz"/>
    <w:uiPriority w:val="99"/>
    <w:rsid w:val="00457316"/>
    <w:pPr>
      <w:tabs>
        <w:tab w:val="center" w:pos="4153"/>
        <w:tab w:val="right" w:pos="8306"/>
      </w:tabs>
    </w:pPr>
  </w:style>
  <w:style w:type="character" w:customStyle="1" w:styleId="KjeneRakstz">
    <w:name w:val="Kājene Rakstz."/>
    <w:basedOn w:val="Noklusjumarindkopasfonts"/>
    <w:link w:val="Kjene"/>
    <w:uiPriority w:val="99"/>
    <w:semiHidden/>
    <w:locked/>
    <w:rsid w:val="009B17B0"/>
    <w:rPr>
      <w:rFonts w:cs="Times New Roman"/>
      <w:sz w:val="20"/>
      <w:szCs w:val="20"/>
      <w:lang w:eastAsia="en-US"/>
    </w:rPr>
  </w:style>
  <w:style w:type="paragraph" w:styleId="Pamattekstsaratkpi">
    <w:name w:val="Body Text Indent"/>
    <w:basedOn w:val="Parastais"/>
    <w:link w:val="PamattekstsaratkpiRakstz"/>
    <w:uiPriority w:val="99"/>
    <w:rsid w:val="00457316"/>
    <w:pPr>
      <w:ind w:firstLine="709"/>
    </w:pPr>
    <w:rPr>
      <w:sz w:val="28"/>
    </w:rPr>
  </w:style>
  <w:style w:type="character" w:customStyle="1" w:styleId="PamattekstsaratkpiRakstz">
    <w:name w:val="Pamatteksts ar atkāpi Rakstz."/>
    <w:basedOn w:val="Noklusjumarindkopasfonts"/>
    <w:link w:val="Pamattekstsaratkpi"/>
    <w:uiPriority w:val="99"/>
    <w:semiHidden/>
    <w:locked/>
    <w:rsid w:val="009B17B0"/>
    <w:rPr>
      <w:rFonts w:cs="Times New Roman"/>
      <w:sz w:val="20"/>
      <w:szCs w:val="20"/>
      <w:lang w:eastAsia="en-US"/>
    </w:rPr>
  </w:style>
  <w:style w:type="paragraph" w:styleId="ParastaisWeb">
    <w:name w:val="Normal (Web)"/>
    <w:basedOn w:val="Parastais"/>
    <w:uiPriority w:val="99"/>
    <w:rsid w:val="00457316"/>
    <w:pPr>
      <w:spacing w:before="100" w:beforeAutospacing="1" w:after="100" w:afterAutospacing="1"/>
    </w:pPr>
    <w:rPr>
      <w:sz w:val="24"/>
      <w:szCs w:val="24"/>
      <w:lang w:val="en-GB"/>
    </w:rPr>
  </w:style>
  <w:style w:type="paragraph" w:styleId="Pamattekstaatkpe2">
    <w:name w:val="Body Text Indent 2"/>
    <w:basedOn w:val="Parastais"/>
    <w:link w:val="Pamattekstaatkpe2Rakstz"/>
    <w:uiPriority w:val="99"/>
    <w:rsid w:val="00457316"/>
    <w:pPr>
      <w:ind w:firstLine="709"/>
      <w:jc w:val="both"/>
    </w:pPr>
    <w:rPr>
      <w:sz w:val="28"/>
    </w:rPr>
  </w:style>
  <w:style w:type="character" w:customStyle="1" w:styleId="Pamattekstaatkpe2Rakstz">
    <w:name w:val="Pamatteksta atkāpe 2 Rakstz."/>
    <w:basedOn w:val="Noklusjumarindkopasfonts"/>
    <w:link w:val="Pamattekstaatkpe2"/>
    <w:uiPriority w:val="99"/>
    <w:semiHidden/>
    <w:locked/>
    <w:rsid w:val="009B17B0"/>
    <w:rPr>
      <w:rFonts w:cs="Times New Roman"/>
      <w:sz w:val="20"/>
      <w:szCs w:val="20"/>
      <w:lang w:eastAsia="en-US"/>
    </w:rPr>
  </w:style>
  <w:style w:type="paragraph" w:styleId="Pamatteksts">
    <w:name w:val="Body Text"/>
    <w:basedOn w:val="Parastais"/>
    <w:link w:val="PamattekstsRakstz"/>
    <w:uiPriority w:val="99"/>
    <w:rsid w:val="00457316"/>
    <w:pPr>
      <w:jc w:val="both"/>
    </w:pPr>
    <w:rPr>
      <w:sz w:val="28"/>
    </w:rPr>
  </w:style>
  <w:style w:type="character" w:customStyle="1" w:styleId="PamattekstsRakstz">
    <w:name w:val="Pamatteksts Rakstz."/>
    <w:basedOn w:val="Noklusjumarindkopasfonts"/>
    <w:link w:val="Pamatteksts"/>
    <w:uiPriority w:val="99"/>
    <w:semiHidden/>
    <w:locked/>
    <w:rsid w:val="009B17B0"/>
    <w:rPr>
      <w:rFonts w:cs="Times New Roman"/>
      <w:sz w:val="20"/>
      <w:szCs w:val="20"/>
      <w:lang w:eastAsia="en-US"/>
    </w:rPr>
  </w:style>
  <w:style w:type="paragraph" w:styleId="Balonteksts">
    <w:name w:val="Balloon Text"/>
    <w:basedOn w:val="Parastais"/>
    <w:link w:val="BalontekstsRakstz"/>
    <w:uiPriority w:val="99"/>
    <w:semiHidden/>
    <w:rsid w:val="007808C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B17B0"/>
    <w:rPr>
      <w:rFonts w:cs="Times New Roman"/>
      <w:sz w:val="2"/>
      <w:lang w:eastAsia="en-US"/>
    </w:rPr>
  </w:style>
  <w:style w:type="character" w:customStyle="1" w:styleId="CharChar">
    <w:name w:val="Char Char"/>
    <w:basedOn w:val="Noklusjumarindkopasfonts"/>
    <w:uiPriority w:val="99"/>
    <w:locked/>
    <w:rsid w:val="004442BA"/>
    <w:rPr>
      <w:rFonts w:ascii="Courier New" w:hAnsi="Courier New" w:cs="Times New Roman"/>
      <w:sz w:val="28"/>
      <w:lang w:val="lv-LV" w:eastAsia="en-US" w:bidi="ar-SA"/>
    </w:rPr>
  </w:style>
  <w:style w:type="character" w:customStyle="1" w:styleId="spelle">
    <w:name w:val="spelle"/>
    <w:basedOn w:val="Noklusjumarindkopasfonts"/>
    <w:uiPriority w:val="99"/>
    <w:rsid w:val="0011252A"/>
    <w:rPr>
      <w:rFonts w:cs="Times New Roman"/>
    </w:rPr>
  </w:style>
  <w:style w:type="paragraph" w:customStyle="1" w:styleId="naislab">
    <w:name w:val="naislab"/>
    <w:basedOn w:val="Parastais"/>
    <w:uiPriority w:val="99"/>
    <w:rsid w:val="00406137"/>
    <w:pPr>
      <w:spacing w:before="100" w:beforeAutospacing="1" w:after="100" w:afterAutospacing="1"/>
      <w:jc w:val="right"/>
    </w:pPr>
    <w:rPr>
      <w:sz w:val="24"/>
      <w:szCs w:val="24"/>
      <w:lang w:val="en-US"/>
    </w:rPr>
  </w:style>
  <w:style w:type="paragraph" w:styleId="Sarakstarindkopa">
    <w:name w:val="List Paragraph"/>
    <w:basedOn w:val="Parastais"/>
    <w:uiPriority w:val="99"/>
    <w:qFormat/>
    <w:rsid w:val="006F3312"/>
    <w:pPr>
      <w:spacing w:after="200" w:line="276" w:lineRule="auto"/>
      <w:ind w:left="720"/>
      <w:contextualSpacing/>
    </w:pPr>
    <w:rPr>
      <w:rFonts w:ascii="Calibri" w:hAnsi="Calibri"/>
      <w:sz w:val="22"/>
      <w:szCs w:val="22"/>
    </w:rPr>
  </w:style>
  <w:style w:type="character" w:styleId="Hipersaite">
    <w:name w:val="Hyperlink"/>
    <w:basedOn w:val="Noklusjumarindkopasfonts"/>
    <w:uiPriority w:val="99"/>
    <w:rsid w:val="000F6DC7"/>
    <w:rPr>
      <w:rFonts w:cs="Times New Roman"/>
      <w:color w:val="0000FF"/>
      <w:u w:val="single"/>
    </w:rPr>
  </w:style>
  <w:style w:type="character" w:styleId="Komentraatsauce">
    <w:name w:val="annotation reference"/>
    <w:basedOn w:val="Noklusjumarindkopasfonts"/>
    <w:uiPriority w:val="99"/>
    <w:rsid w:val="00513991"/>
    <w:rPr>
      <w:rFonts w:cs="Times New Roman"/>
      <w:sz w:val="16"/>
      <w:szCs w:val="16"/>
    </w:rPr>
  </w:style>
  <w:style w:type="paragraph" w:styleId="Komentrateksts">
    <w:name w:val="annotation text"/>
    <w:basedOn w:val="Parastais"/>
    <w:link w:val="KomentratekstsRakstz"/>
    <w:uiPriority w:val="99"/>
    <w:rsid w:val="00513991"/>
  </w:style>
  <w:style w:type="character" w:customStyle="1" w:styleId="KomentratekstsRakstz">
    <w:name w:val="Komentāra teksts Rakstz."/>
    <w:basedOn w:val="Noklusjumarindkopasfonts"/>
    <w:link w:val="Komentrateksts"/>
    <w:uiPriority w:val="99"/>
    <w:locked/>
    <w:rsid w:val="00513991"/>
    <w:rPr>
      <w:rFonts w:cs="Times New Roman"/>
      <w:lang w:val="lv-LV"/>
    </w:rPr>
  </w:style>
  <w:style w:type="paragraph" w:styleId="Komentratma">
    <w:name w:val="annotation subject"/>
    <w:basedOn w:val="Komentrateksts"/>
    <w:next w:val="Komentrateksts"/>
    <w:link w:val="KomentratmaRakstz"/>
    <w:uiPriority w:val="99"/>
    <w:rsid w:val="00513991"/>
    <w:rPr>
      <w:b/>
      <w:bCs/>
    </w:rPr>
  </w:style>
  <w:style w:type="character" w:customStyle="1" w:styleId="KomentratmaRakstz">
    <w:name w:val="Komentāra tēma Rakstz."/>
    <w:basedOn w:val="KomentratekstsRakstz"/>
    <w:link w:val="Komentratma"/>
    <w:uiPriority w:val="99"/>
    <w:locked/>
    <w:rsid w:val="00513991"/>
    <w:rPr>
      <w:b/>
      <w:bCs/>
    </w:rPr>
  </w:style>
  <w:style w:type="paragraph" w:customStyle="1" w:styleId="naiskr">
    <w:name w:val="naiskr"/>
    <w:basedOn w:val="Parastais"/>
    <w:uiPriority w:val="99"/>
    <w:rsid w:val="003D7D3E"/>
    <w:pPr>
      <w:spacing w:before="100" w:beforeAutospacing="1" w:after="100" w:afterAutospacing="1"/>
    </w:pPr>
    <w:rPr>
      <w:sz w:val="24"/>
      <w:szCs w:val="24"/>
      <w:lang w:eastAsia="lv-LV"/>
    </w:rPr>
  </w:style>
  <w:style w:type="paragraph" w:customStyle="1" w:styleId="Default">
    <w:name w:val="Default"/>
    <w:uiPriority w:val="99"/>
    <w:rsid w:val="006D23DA"/>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17220745">
      <w:marLeft w:val="0"/>
      <w:marRight w:val="0"/>
      <w:marTop w:val="0"/>
      <w:marBottom w:val="0"/>
      <w:divBdr>
        <w:top w:val="none" w:sz="0" w:space="0" w:color="auto"/>
        <w:left w:val="none" w:sz="0" w:space="0" w:color="auto"/>
        <w:bottom w:val="none" w:sz="0" w:space="0" w:color="auto"/>
        <w:right w:val="none" w:sz="0" w:space="0" w:color="auto"/>
      </w:divBdr>
    </w:div>
    <w:div w:id="1117220746">
      <w:marLeft w:val="0"/>
      <w:marRight w:val="0"/>
      <w:marTop w:val="0"/>
      <w:marBottom w:val="0"/>
      <w:divBdr>
        <w:top w:val="none" w:sz="0" w:space="0" w:color="auto"/>
        <w:left w:val="none" w:sz="0" w:space="0" w:color="auto"/>
        <w:bottom w:val="none" w:sz="0" w:space="0" w:color="auto"/>
        <w:right w:val="none" w:sz="0" w:space="0" w:color="auto"/>
      </w:divBdr>
    </w:div>
    <w:div w:id="1117220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ga.Gulbe@vni.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226</Words>
  <Characters>1938</Characters>
  <Application>Microsoft Office Word</Application>
  <DocSecurity>0</DocSecurity>
  <Lines>52</Lines>
  <Paragraphs>20</Paragraphs>
  <ScaleCrop>false</ScaleCrop>
  <Manager>S.Bajāre</Manager>
  <Company>Finanšu ministrija</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2011.gada 9.augusta sēdes protokollēmuma (prot. Nr.47 23.§) „Informatīvais ziņojums „Par turpmāko rīcību ar valsts akciju sabiedrības „Valsts nekustamie īpašumi” būvniecības projektiem”” 6.2.apakšpunktā dotā uzdevuma izpildi</dc:title>
  <dc:subject>Protokollēmuma projekts</dc:subject>
  <dc:creator>A.Gulbe</dc:creator>
  <cp:keywords/>
  <dc:description>67024698, Aiga.Gulbe@vni.lv</dc:description>
  <cp:lastModifiedBy>Gulbe</cp:lastModifiedBy>
  <cp:revision>13</cp:revision>
  <cp:lastPrinted>2012-04-24T07:14:00Z</cp:lastPrinted>
  <dcterms:created xsi:type="dcterms:W3CDTF">2012-04-18T07:05:00Z</dcterms:created>
  <dcterms:modified xsi:type="dcterms:W3CDTF">2012-05-17T07:36:00Z</dcterms:modified>
</cp:coreProperties>
</file>